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
        </w:tabs>
        <w:spacing w:line="800" w:lineRule="exact"/>
        <w:ind w:firstLine="0" w:firstLineChars="0"/>
        <w:jc w:val="center"/>
        <w:rPr>
          <w:rFonts w:eastAsia="方正小标宋简体"/>
          <w:spacing w:val="-10"/>
          <w:sz w:val="52"/>
          <w:szCs w:val="52"/>
        </w:rPr>
      </w:pPr>
      <w:bookmarkStart w:id="40" w:name="_GoBack"/>
      <w:r>
        <w:rPr>
          <w:rFonts w:eastAsia="方正小标宋简体"/>
          <w:spacing w:val="-10"/>
          <w:sz w:val="52"/>
          <w:szCs w:val="52"/>
        </w:rPr>
        <w:t>湖北省“十三五”城镇生活垃圾无害化</w:t>
      </w:r>
    </w:p>
    <w:bookmarkEnd w:id="40"/>
    <w:p>
      <w:pPr>
        <w:tabs>
          <w:tab w:val="left" w:pos="540"/>
        </w:tabs>
        <w:spacing w:line="800" w:lineRule="exact"/>
        <w:ind w:firstLine="0" w:firstLineChars="0"/>
        <w:jc w:val="center"/>
        <w:rPr>
          <w:rFonts w:eastAsia="方正小标宋简体"/>
          <w:spacing w:val="-10"/>
          <w:sz w:val="52"/>
          <w:szCs w:val="52"/>
        </w:rPr>
      </w:pPr>
      <w:r>
        <w:rPr>
          <w:rFonts w:eastAsia="方正小标宋简体"/>
          <w:spacing w:val="-10"/>
          <w:sz w:val="52"/>
          <w:szCs w:val="52"/>
        </w:rPr>
        <w:t>处理设施建设规划</w:t>
      </w:r>
    </w:p>
    <w:p>
      <w:pPr>
        <w:widowControl/>
        <w:ind w:firstLine="0" w:firstLineChars="0"/>
        <w:jc w:val="center"/>
        <w:rPr>
          <w:rFonts w:eastAsia="方正小标宋简体"/>
          <w:sz w:val="52"/>
          <w:szCs w:val="52"/>
        </w:rPr>
      </w:pPr>
      <w:r>
        <w:rPr>
          <w:rFonts w:eastAsia="方正小标宋简体"/>
          <w:sz w:val="52"/>
          <w:szCs w:val="52"/>
        </w:rPr>
        <w:t>（中期调整）</w:t>
      </w:r>
    </w:p>
    <w:p>
      <w:pPr>
        <w:widowControl/>
        <w:ind w:firstLine="0" w:firstLineChars="0"/>
        <w:jc w:val="center"/>
        <w:rPr>
          <w:rFonts w:eastAsia="方正小标宋简体"/>
          <w:sz w:val="52"/>
          <w:szCs w:val="52"/>
        </w:rPr>
      </w:pPr>
    </w:p>
    <w:p>
      <w:pPr>
        <w:widowControl/>
        <w:ind w:firstLine="0" w:firstLineChars="0"/>
        <w:jc w:val="center"/>
        <w:rPr>
          <w:b/>
          <w:szCs w:val="32"/>
        </w:rPr>
      </w:pPr>
    </w:p>
    <w:p>
      <w:pPr>
        <w:widowControl/>
        <w:ind w:firstLine="0" w:firstLineChars="0"/>
        <w:jc w:val="center"/>
        <w:rPr>
          <w:b/>
          <w:szCs w:val="32"/>
        </w:rPr>
      </w:pPr>
    </w:p>
    <w:p>
      <w:pPr>
        <w:widowControl/>
        <w:ind w:firstLine="0" w:firstLineChars="0"/>
        <w:jc w:val="center"/>
        <w:rPr>
          <w:b/>
          <w:szCs w:val="32"/>
        </w:rPr>
      </w:pPr>
    </w:p>
    <w:p>
      <w:pPr>
        <w:widowControl/>
        <w:ind w:firstLine="0" w:firstLineChars="0"/>
        <w:jc w:val="center"/>
        <w:rPr>
          <w:b/>
          <w:szCs w:val="32"/>
        </w:rPr>
      </w:pPr>
    </w:p>
    <w:p>
      <w:pPr>
        <w:widowControl/>
        <w:ind w:firstLine="0" w:firstLineChars="0"/>
        <w:jc w:val="center"/>
        <w:rPr>
          <w:b/>
          <w:szCs w:val="32"/>
        </w:rPr>
      </w:pPr>
    </w:p>
    <w:p>
      <w:pPr>
        <w:widowControl/>
        <w:ind w:firstLine="0" w:firstLineChars="0"/>
        <w:jc w:val="center"/>
        <w:rPr>
          <w:b/>
          <w:szCs w:val="32"/>
        </w:rPr>
      </w:pPr>
    </w:p>
    <w:p>
      <w:pPr>
        <w:widowControl/>
        <w:ind w:firstLine="0" w:firstLineChars="0"/>
        <w:jc w:val="center"/>
        <w:rPr>
          <w:b/>
          <w:szCs w:val="32"/>
        </w:rPr>
      </w:pPr>
    </w:p>
    <w:p>
      <w:pPr>
        <w:widowControl/>
        <w:ind w:firstLine="0" w:firstLineChars="0"/>
        <w:jc w:val="center"/>
        <w:rPr>
          <w:b/>
          <w:szCs w:val="32"/>
        </w:rPr>
      </w:pPr>
    </w:p>
    <w:p>
      <w:pPr>
        <w:widowControl/>
        <w:ind w:firstLine="0" w:firstLineChars="0"/>
        <w:jc w:val="center"/>
        <w:rPr>
          <w:b/>
          <w:szCs w:val="32"/>
        </w:rPr>
      </w:pPr>
    </w:p>
    <w:p>
      <w:pPr>
        <w:widowControl/>
        <w:ind w:firstLine="0" w:firstLineChars="0"/>
        <w:jc w:val="center"/>
        <w:rPr>
          <w:b/>
          <w:szCs w:val="32"/>
        </w:rPr>
      </w:pPr>
    </w:p>
    <w:p>
      <w:pPr>
        <w:widowControl/>
        <w:ind w:firstLine="0" w:firstLineChars="0"/>
        <w:jc w:val="center"/>
        <w:rPr>
          <w:b/>
          <w:szCs w:val="32"/>
        </w:rPr>
      </w:pPr>
    </w:p>
    <w:p>
      <w:pPr>
        <w:widowControl/>
        <w:ind w:firstLine="0" w:firstLineChars="0"/>
        <w:jc w:val="center"/>
        <w:rPr>
          <w:b/>
          <w:szCs w:val="32"/>
        </w:rPr>
      </w:pPr>
    </w:p>
    <w:p>
      <w:pPr>
        <w:widowControl/>
        <w:ind w:firstLine="0" w:firstLineChars="0"/>
        <w:jc w:val="center"/>
        <w:rPr>
          <w:b/>
          <w:szCs w:val="32"/>
        </w:rPr>
      </w:pPr>
    </w:p>
    <w:p>
      <w:pPr>
        <w:widowControl/>
        <w:ind w:firstLine="0" w:firstLineChars="0"/>
        <w:jc w:val="center"/>
        <w:rPr>
          <w:b/>
          <w:szCs w:val="32"/>
        </w:rPr>
      </w:pPr>
    </w:p>
    <w:p>
      <w:pPr>
        <w:widowControl/>
        <w:ind w:firstLine="0" w:firstLineChars="0"/>
        <w:jc w:val="center"/>
        <w:rPr>
          <w:b/>
          <w:szCs w:val="32"/>
        </w:rPr>
      </w:pPr>
    </w:p>
    <w:p>
      <w:pPr>
        <w:widowControl/>
        <w:ind w:firstLine="0" w:firstLineChars="0"/>
        <w:jc w:val="center"/>
        <w:rPr>
          <w:b/>
          <w:szCs w:val="32"/>
        </w:rPr>
      </w:pPr>
    </w:p>
    <w:p>
      <w:pPr>
        <w:widowControl/>
        <w:ind w:firstLine="0" w:firstLineChars="0"/>
        <w:jc w:val="center"/>
        <w:rPr>
          <w:b/>
          <w:szCs w:val="32"/>
        </w:rPr>
      </w:pPr>
    </w:p>
    <w:p>
      <w:pPr>
        <w:widowControl/>
        <w:spacing w:line="620" w:lineRule="exact"/>
        <w:ind w:firstLine="0" w:firstLineChars="0"/>
        <w:jc w:val="center"/>
        <w:rPr>
          <w:rFonts w:eastAsia="楷体_GB2312"/>
          <w:b/>
          <w:kern w:val="0"/>
          <w:sz w:val="36"/>
          <w:szCs w:val="36"/>
        </w:rPr>
      </w:pPr>
      <w:r>
        <w:rPr>
          <w:rFonts w:eastAsia="楷体_GB2312"/>
          <w:b/>
          <w:kern w:val="0"/>
          <w:sz w:val="36"/>
          <w:szCs w:val="36"/>
        </w:rPr>
        <w:t>2019年3月</w:t>
      </w:r>
    </w:p>
    <w:p>
      <w:pPr>
        <w:widowControl/>
        <w:ind w:firstLine="0" w:firstLineChars="0"/>
        <w:jc w:val="left"/>
        <w:rPr>
          <w:rFonts w:eastAsia="楷体_GB2312"/>
          <w:kern w:val="0"/>
          <w:sz w:val="32"/>
          <w:szCs w:val="32"/>
        </w:rPr>
      </w:pPr>
      <w:r>
        <w:rPr>
          <w:rFonts w:eastAsia="楷体_GB2312"/>
          <w:kern w:val="0"/>
          <w:sz w:val="32"/>
          <w:szCs w:val="32"/>
        </w:rPr>
        <w:br w:type="page"/>
      </w:r>
    </w:p>
    <w:p>
      <w:pPr>
        <w:widowControl/>
        <w:spacing w:line="620" w:lineRule="exact"/>
        <w:ind w:right="1800" w:rightChars="600" w:firstLineChars="0"/>
        <w:rPr>
          <w:rFonts w:eastAsia="楷体_GB2312"/>
          <w:kern w:val="0"/>
          <w:sz w:val="32"/>
          <w:szCs w:val="32"/>
        </w:rPr>
      </w:pPr>
    </w:p>
    <w:p>
      <w:pPr>
        <w:widowControl/>
        <w:ind w:firstLine="198" w:firstLineChars="66"/>
        <w:jc w:val="left"/>
        <w:sectPr>
          <w:headerReference r:id="rId5" w:type="first"/>
          <w:footerReference r:id="rId8" w:type="first"/>
          <w:headerReference r:id="rId3" w:type="default"/>
          <w:footerReference r:id="rId6" w:type="default"/>
          <w:headerReference r:id="rId4" w:type="even"/>
          <w:footerReference r:id="rId7" w:type="even"/>
          <w:pgSz w:w="11906" w:h="16838"/>
          <w:pgMar w:top="1871" w:right="1531" w:bottom="2211" w:left="1531" w:header="851" w:footer="1531" w:gutter="0"/>
          <w:cols w:space="720" w:num="1"/>
          <w:docGrid w:type="lines" w:linePitch="411" w:charSpace="0"/>
        </w:sectPr>
      </w:pPr>
    </w:p>
    <w:p>
      <w:pPr>
        <w:spacing w:line="560" w:lineRule="exact"/>
        <w:ind w:firstLine="0" w:firstLineChars="0"/>
        <w:jc w:val="center"/>
        <w:rPr>
          <w:rFonts w:eastAsia="方正小标宋简体"/>
          <w:sz w:val="44"/>
          <w:szCs w:val="44"/>
        </w:rPr>
      </w:pPr>
      <w:bookmarkStart w:id="0" w:name="_Toc2428"/>
    </w:p>
    <w:p>
      <w:pPr>
        <w:spacing w:line="560" w:lineRule="exact"/>
        <w:ind w:firstLine="0" w:firstLineChars="0"/>
        <w:jc w:val="center"/>
        <w:rPr>
          <w:rFonts w:eastAsia="方正小标宋简体"/>
          <w:sz w:val="44"/>
          <w:szCs w:val="44"/>
        </w:rPr>
      </w:pPr>
      <w:r>
        <w:rPr>
          <w:rFonts w:eastAsia="方正小标宋简体"/>
          <w:sz w:val="44"/>
          <w:szCs w:val="44"/>
        </w:rPr>
        <w:t>前  言</w:t>
      </w:r>
      <w:bookmarkEnd w:id="0"/>
    </w:p>
    <w:p>
      <w:pPr>
        <w:spacing w:line="579" w:lineRule="exact"/>
        <w:ind w:firstLine="0" w:firstLineChars="0"/>
        <w:jc w:val="center"/>
        <w:rPr>
          <w:rFonts w:eastAsia="方正小标宋简体"/>
          <w:sz w:val="44"/>
          <w:szCs w:val="44"/>
        </w:rPr>
      </w:pPr>
    </w:p>
    <w:p>
      <w:pPr>
        <w:adjustRightInd w:val="0"/>
        <w:snapToGrid w:val="0"/>
        <w:spacing w:line="579" w:lineRule="exact"/>
        <w:ind w:firstLine="616"/>
        <w:rPr>
          <w:spacing w:val="-6"/>
          <w:sz w:val="32"/>
          <w:szCs w:val="32"/>
        </w:rPr>
      </w:pPr>
      <w:r>
        <w:rPr>
          <w:spacing w:val="-6"/>
          <w:sz w:val="32"/>
          <w:szCs w:val="32"/>
        </w:rPr>
        <w:t>根据《湖北省国民经济和社会发展第十三个五年规划纲要》和《国家发展改革委、住房城乡建设部关于印发</w:t>
      </w:r>
      <w:r>
        <w:rPr>
          <w:rFonts w:asciiTheme="minorEastAsia" w:hAnsiTheme="minorEastAsia" w:eastAsiaTheme="minorEastAsia"/>
          <w:spacing w:val="-6"/>
          <w:sz w:val="32"/>
          <w:szCs w:val="32"/>
        </w:rPr>
        <w:t>&lt;</w:t>
      </w:r>
      <w:r>
        <w:rPr>
          <w:spacing w:val="-6"/>
          <w:sz w:val="32"/>
          <w:szCs w:val="32"/>
        </w:rPr>
        <w:t>“十三五”全国城镇生活垃圾无害化处理设施建设规划</w:t>
      </w:r>
      <w:r>
        <w:rPr>
          <w:rFonts w:asciiTheme="majorEastAsia" w:hAnsiTheme="majorEastAsia" w:eastAsiaTheme="majorEastAsia"/>
          <w:spacing w:val="-6"/>
          <w:sz w:val="32"/>
          <w:szCs w:val="32"/>
        </w:rPr>
        <w:t>&gt;</w:t>
      </w:r>
      <w:r>
        <w:rPr>
          <w:spacing w:val="-6"/>
          <w:sz w:val="32"/>
          <w:szCs w:val="32"/>
        </w:rPr>
        <w:t>的通知》（发改环资〔2016〕2581号）要求，为指导各地推进城镇生活垃圾无害化处理设施建设，提高全省城镇生活垃圾无害化处理水平，切实改善城镇人居环境，保障人民群众身体健康，2017年5月，省发展改革委、省住房城乡建设厅组织编制了《湖北省“十三五”城镇生活垃圾无害化处理设施建设规划》（以下简称《规划》）。规划范围包括全省所有设市城市、县城以及建制镇。规划期限：2016-2020年。</w:t>
      </w:r>
    </w:p>
    <w:p>
      <w:pPr>
        <w:adjustRightInd w:val="0"/>
        <w:snapToGrid w:val="0"/>
        <w:spacing w:line="579" w:lineRule="exact"/>
        <w:ind w:firstLine="640"/>
        <w:rPr>
          <w:spacing w:val="-6"/>
          <w:sz w:val="32"/>
          <w:szCs w:val="32"/>
        </w:rPr>
      </w:pPr>
      <w:r>
        <w:rPr>
          <w:sz w:val="32"/>
          <w:szCs w:val="32"/>
        </w:rPr>
        <w:t>2</w:t>
      </w:r>
      <w:r>
        <w:rPr>
          <w:spacing w:val="-6"/>
          <w:sz w:val="32"/>
          <w:szCs w:val="32"/>
        </w:rPr>
        <w:t>017年底，为贯彻落实党的十九大报告提出的“加强固体废弃物和垃圾处置”的战略部署，深入推进美丽湖北建设，湖北省人民政府决定在全省实施城乡生活垃圾无害化处理全达标三年行动。2018年4月，习近平总书记视察湖北时，就新时代深入推动长江经济带发展提出了“共抓大保护、不搞大开发”的指导方针，要求正确把握整体推进和重点突破、生态环境保护和经济发展、总体谋划和久久为功、破除旧动能和培育新动能、自身发展和协同发展“五大关系”，推动长江经济带科学发展、有序发展、高质量发展，以长江经济带发展引领高质量发展。面对新形势、新要求，省住房城乡建设厅、省发展改革委组织了对《规划》的中期调整。</w:t>
      </w:r>
    </w:p>
    <w:p>
      <w:pPr>
        <w:widowControl/>
        <w:ind w:firstLine="0" w:firstLineChars="0"/>
        <w:jc w:val="left"/>
        <w:rPr>
          <w:spacing w:val="-6"/>
          <w:sz w:val="32"/>
          <w:szCs w:val="32"/>
        </w:rPr>
      </w:pPr>
      <w:r>
        <w:rPr>
          <w:spacing w:val="-6"/>
          <w:sz w:val="32"/>
          <w:szCs w:val="32"/>
        </w:rPr>
        <w:br w:type="page"/>
      </w:r>
    </w:p>
    <w:p>
      <w:pPr>
        <w:widowControl/>
        <w:ind w:firstLine="0" w:firstLineChars="0"/>
        <w:jc w:val="left"/>
        <w:rPr>
          <w:spacing w:val="-6"/>
          <w:sz w:val="32"/>
          <w:szCs w:val="32"/>
        </w:rPr>
        <w:sectPr>
          <w:footerReference r:id="rId9" w:type="default"/>
          <w:pgSz w:w="11906" w:h="16838"/>
          <w:pgMar w:top="1871" w:right="1531" w:bottom="2211" w:left="1531" w:header="851" w:footer="1531" w:gutter="0"/>
          <w:pgNumType w:fmt="numberInDash" w:start="1"/>
          <w:cols w:space="720" w:num="1"/>
          <w:docGrid w:type="lines" w:linePitch="411" w:charSpace="0"/>
        </w:sectPr>
      </w:pPr>
    </w:p>
    <w:p>
      <w:pPr>
        <w:spacing w:line="580" w:lineRule="exact"/>
        <w:ind w:firstLine="0" w:firstLineChars="0"/>
        <w:rPr>
          <w:rFonts w:eastAsia="方正小标宋简体"/>
          <w:sz w:val="44"/>
          <w:szCs w:val="44"/>
        </w:rPr>
      </w:pPr>
    </w:p>
    <w:p>
      <w:pPr>
        <w:spacing w:line="580" w:lineRule="exact"/>
        <w:ind w:firstLine="0" w:firstLineChars="0"/>
        <w:jc w:val="center"/>
        <w:rPr>
          <w:rFonts w:eastAsia="黑体"/>
          <w:sz w:val="28"/>
          <w:szCs w:val="28"/>
        </w:rPr>
      </w:pPr>
      <w:r>
        <w:rPr>
          <w:rFonts w:eastAsia="方正小标宋简体"/>
          <w:sz w:val="44"/>
          <w:szCs w:val="44"/>
        </w:rPr>
        <w:t>目  录</w:t>
      </w:r>
    </w:p>
    <w:p>
      <w:pPr>
        <w:pStyle w:val="8"/>
        <w:tabs>
          <w:tab w:val="right" w:leader="dot" w:pos="8306"/>
          <w:tab w:val="clear" w:pos="8296"/>
        </w:tabs>
        <w:adjustRightInd w:val="0"/>
        <w:snapToGrid w:val="0"/>
        <w:spacing w:line="560" w:lineRule="exact"/>
        <w:rPr>
          <w:b w:val="0"/>
          <w:szCs w:val="28"/>
        </w:rPr>
      </w:pPr>
    </w:p>
    <w:p>
      <w:pPr>
        <w:pStyle w:val="8"/>
        <w:tabs>
          <w:tab w:val="right" w:leader="middleDot" w:pos="8700"/>
          <w:tab w:val="clear" w:pos="8296"/>
        </w:tabs>
        <w:adjustRightInd w:val="0"/>
        <w:snapToGrid w:val="0"/>
        <w:spacing w:line="600" w:lineRule="exact"/>
        <w:rPr>
          <w:b w:val="0"/>
          <w:sz w:val="32"/>
          <w:szCs w:val="32"/>
        </w:rPr>
      </w:pPr>
      <w:r>
        <w:rPr>
          <w:b w:val="0"/>
          <w:sz w:val="32"/>
          <w:szCs w:val="32"/>
        </w:rPr>
        <w:fldChar w:fldCharType="begin"/>
      </w:r>
      <w:r>
        <w:rPr>
          <w:b w:val="0"/>
          <w:sz w:val="32"/>
          <w:szCs w:val="32"/>
        </w:rPr>
        <w:instrText xml:space="preserve"> TOC \o "1-2" \h \z \u </w:instrText>
      </w:r>
      <w:r>
        <w:rPr>
          <w:b w:val="0"/>
          <w:sz w:val="32"/>
          <w:szCs w:val="32"/>
        </w:rPr>
        <w:fldChar w:fldCharType="separate"/>
      </w:r>
      <w:r>
        <w:fldChar w:fldCharType="begin"/>
      </w:r>
      <w:r>
        <w:instrText xml:space="preserve"> HYPERLINK \l "_Toc15161" </w:instrText>
      </w:r>
      <w:r>
        <w:fldChar w:fldCharType="separate"/>
      </w:r>
      <w:r>
        <w:rPr>
          <w:rFonts w:ascii="黑体" w:hAnsi="黑体" w:eastAsia="黑体"/>
          <w:b w:val="0"/>
          <w:sz w:val="32"/>
          <w:szCs w:val="32"/>
        </w:rPr>
        <w:t>一、总体要求</w:t>
      </w:r>
      <w:r>
        <w:rPr>
          <w:b w:val="0"/>
          <w:sz w:val="32"/>
          <w:szCs w:val="32"/>
        </w:rPr>
        <w:tab/>
      </w:r>
      <w:r>
        <w:rPr>
          <w:b w:val="0"/>
          <w:sz w:val="32"/>
          <w:szCs w:val="32"/>
        </w:rPr>
        <w:fldChar w:fldCharType="begin"/>
      </w:r>
      <w:r>
        <w:rPr>
          <w:b w:val="0"/>
          <w:sz w:val="32"/>
          <w:szCs w:val="32"/>
        </w:rPr>
        <w:instrText xml:space="preserve"> PAGEREF _Toc15161 </w:instrText>
      </w:r>
      <w:r>
        <w:rPr>
          <w:b w:val="0"/>
          <w:sz w:val="32"/>
          <w:szCs w:val="32"/>
        </w:rPr>
        <w:fldChar w:fldCharType="separate"/>
      </w:r>
      <w:r>
        <w:rPr>
          <w:b w:val="0"/>
          <w:sz w:val="32"/>
          <w:szCs w:val="32"/>
        </w:rPr>
        <w:t>1</w:t>
      </w:r>
      <w:r>
        <w:rPr>
          <w:b w:val="0"/>
          <w:sz w:val="32"/>
          <w:szCs w:val="32"/>
        </w:rPr>
        <w:fldChar w:fldCharType="end"/>
      </w:r>
      <w:r>
        <w:rPr>
          <w:b w:val="0"/>
          <w:sz w:val="32"/>
          <w:szCs w:val="32"/>
        </w:rPr>
        <w:fldChar w:fldCharType="end"/>
      </w:r>
    </w:p>
    <w:p>
      <w:pPr>
        <w:pStyle w:val="9"/>
        <w:tabs>
          <w:tab w:val="right" w:leader="middleDot" w:pos="8700"/>
          <w:tab w:val="clear" w:pos="8296"/>
        </w:tabs>
        <w:adjustRightInd w:val="0"/>
        <w:snapToGrid w:val="0"/>
        <w:spacing w:line="600" w:lineRule="exact"/>
        <w:ind w:firstLine="480" w:firstLineChars="200"/>
        <w:rPr>
          <w:rFonts w:cs="Times New Roman"/>
          <w:sz w:val="32"/>
          <w:szCs w:val="32"/>
        </w:rPr>
      </w:pPr>
      <w:r>
        <w:fldChar w:fldCharType="begin"/>
      </w:r>
      <w:r>
        <w:instrText xml:space="preserve"> HYPERLINK \l "_Toc2307" </w:instrText>
      </w:r>
      <w:r>
        <w:fldChar w:fldCharType="separate"/>
      </w:r>
      <w:r>
        <w:rPr>
          <w:rFonts w:hint="eastAsia" w:ascii="仿宋_GB2312" w:cs="Times New Roman"/>
          <w:sz w:val="32"/>
          <w:szCs w:val="32"/>
        </w:rPr>
        <w:t>（一）指导思想</w:t>
      </w:r>
      <w:r>
        <w:rPr>
          <w:rFonts w:cs="Times New Roman"/>
          <w:sz w:val="32"/>
          <w:szCs w:val="32"/>
        </w:rPr>
        <w:tab/>
      </w:r>
      <w:r>
        <w:rPr>
          <w:rFonts w:cs="Times New Roman"/>
          <w:sz w:val="32"/>
          <w:szCs w:val="32"/>
        </w:rPr>
        <w:fldChar w:fldCharType="begin"/>
      </w:r>
      <w:r>
        <w:rPr>
          <w:rFonts w:cs="Times New Roman"/>
          <w:sz w:val="32"/>
          <w:szCs w:val="32"/>
        </w:rPr>
        <w:instrText xml:space="preserve"> PAGEREF _Toc2307 </w:instrText>
      </w:r>
      <w:r>
        <w:rPr>
          <w:rFonts w:cs="Times New Roman"/>
          <w:sz w:val="32"/>
          <w:szCs w:val="32"/>
        </w:rPr>
        <w:fldChar w:fldCharType="separate"/>
      </w:r>
      <w:r>
        <w:rPr>
          <w:rFonts w:cs="Times New Roman"/>
          <w:sz w:val="32"/>
          <w:szCs w:val="32"/>
        </w:rPr>
        <w:t>1</w:t>
      </w:r>
      <w:r>
        <w:rPr>
          <w:rFonts w:cs="Times New Roman"/>
          <w:sz w:val="32"/>
          <w:szCs w:val="32"/>
        </w:rPr>
        <w:fldChar w:fldCharType="end"/>
      </w:r>
      <w:r>
        <w:rPr>
          <w:rFonts w:cs="Times New Roman"/>
          <w:sz w:val="32"/>
          <w:szCs w:val="32"/>
        </w:rPr>
        <w:fldChar w:fldCharType="end"/>
      </w:r>
    </w:p>
    <w:p>
      <w:pPr>
        <w:pStyle w:val="9"/>
        <w:tabs>
          <w:tab w:val="right" w:leader="middleDot" w:pos="8700"/>
          <w:tab w:val="clear" w:pos="8296"/>
        </w:tabs>
        <w:adjustRightInd w:val="0"/>
        <w:snapToGrid w:val="0"/>
        <w:spacing w:line="600" w:lineRule="exact"/>
        <w:ind w:firstLine="480" w:firstLineChars="200"/>
        <w:rPr>
          <w:rFonts w:cs="Times New Roman"/>
          <w:sz w:val="32"/>
          <w:szCs w:val="32"/>
        </w:rPr>
      </w:pPr>
      <w:r>
        <w:fldChar w:fldCharType="begin"/>
      </w:r>
      <w:r>
        <w:instrText xml:space="preserve"> HYPERLINK \l "_Toc5651" </w:instrText>
      </w:r>
      <w:r>
        <w:fldChar w:fldCharType="separate"/>
      </w:r>
      <w:r>
        <w:rPr>
          <w:rFonts w:hint="eastAsia" w:ascii="仿宋_GB2312" w:cs="Times New Roman"/>
          <w:sz w:val="32"/>
          <w:szCs w:val="32"/>
        </w:rPr>
        <w:t>（二）基本原则</w:t>
      </w:r>
      <w:r>
        <w:rPr>
          <w:rFonts w:cs="Times New Roman"/>
          <w:sz w:val="32"/>
          <w:szCs w:val="32"/>
        </w:rPr>
        <w:tab/>
      </w:r>
      <w:r>
        <w:rPr>
          <w:rFonts w:cs="Times New Roman"/>
          <w:sz w:val="32"/>
          <w:szCs w:val="32"/>
        </w:rPr>
        <w:fldChar w:fldCharType="begin"/>
      </w:r>
      <w:r>
        <w:rPr>
          <w:rFonts w:cs="Times New Roman"/>
          <w:sz w:val="32"/>
          <w:szCs w:val="32"/>
        </w:rPr>
        <w:instrText xml:space="preserve"> PAGEREF _Toc5651 </w:instrText>
      </w:r>
      <w:r>
        <w:rPr>
          <w:rFonts w:cs="Times New Roman"/>
          <w:sz w:val="32"/>
          <w:szCs w:val="32"/>
        </w:rPr>
        <w:fldChar w:fldCharType="separate"/>
      </w:r>
      <w:r>
        <w:rPr>
          <w:rFonts w:cs="Times New Roman"/>
          <w:sz w:val="32"/>
          <w:szCs w:val="32"/>
        </w:rPr>
        <w:t>2</w:t>
      </w:r>
      <w:r>
        <w:rPr>
          <w:rFonts w:cs="Times New Roman"/>
          <w:sz w:val="32"/>
          <w:szCs w:val="32"/>
        </w:rPr>
        <w:fldChar w:fldCharType="end"/>
      </w:r>
      <w:r>
        <w:rPr>
          <w:rFonts w:cs="Times New Roman"/>
          <w:sz w:val="32"/>
          <w:szCs w:val="32"/>
        </w:rPr>
        <w:fldChar w:fldCharType="end"/>
      </w:r>
    </w:p>
    <w:p>
      <w:pPr>
        <w:pStyle w:val="9"/>
        <w:tabs>
          <w:tab w:val="right" w:leader="middleDot" w:pos="8700"/>
          <w:tab w:val="clear" w:pos="8296"/>
        </w:tabs>
        <w:adjustRightInd w:val="0"/>
        <w:snapToGrid w:val="0"/>
        <w:spacing w:line="600" w:lineRule="exact"/>
        <w:ind w:firstLine="480" w:firstLineChars="200"/>
        <w:rPr>
          <w:rFonts w:cs="Times New Roman"/>
          <w:sz w:val="32"/>
          <w:szCs w:val="32"/>
        </w:rPr>
      </w:pPr>
      <w:r>
        <w:fldChar w:fldCharType="begin"/>
      </w:r>
      <w:r>
        <w:instrText xml:space="preserve"> HYPERLINK \l "_Toc27980" </w:instrText>
      </w:r>
      <w:r>
        <w:fldChar w:fldCharType="separate"/>
      </w:r>
      <w:r>
        <w:rPr>
          <w:rFonts w:hint="eastAsia" w:ascii="仿宋_GB2312" w:cs="Times New Roman"/>
          <w:sz w:val="32"/>
          <w:szCs w:val="32"/>
        </w:rPr>
        <w:t>（三）主要目标</w:t>
      </w:r>
      <w:r>
        <w:rPr>
          <w:rFonts w:cs="Times New Roman"/>
          <w:sz w:val="32"/>
          <w:szCs w:val="32"/>
        </w:rPr>
        <w:tab/>
      </w:r>
      <w:r>
        <w:rPr>
          <w:rFonts w:cs="Times New Roman"/>
          <w:sz w:val="32"/>
          <w:szCs w:val="32"/>
        </w:rPr>
        <w:fldChar w:fldCharType="begin"/>
      </w:r>
      <w:r>
        <w:rPr>
          <w:rFonts w:cs="Times New Roman"/>
          <w:sz w:val="32"/>
          <w:szCs w:val="32"/>
        </w:rPr>
        <w:instrText xml:space="preserve"> PAGEREF _Toc27980 </w:instrText>
      </w:r>
      <w:r>
        <w:rPr>
          <w:rFonts w:cs="Times New Roman"/>
          <w:sz w:val="32"/>
          <w:szCs w:val="32"/>
        </w:rPr>
        <w:fldChar w:fldCharType="separate"/>
      </w:r>
      <w:r>
        <w:rPr>
          <w:rFonts w:cs="Times New Roman"/>
          <w:sz w:val="32"/>
          <w:szCs w:val="32"/>
        </w:rPr>
        <w:t>3</w:t>
      </w:r>
      <w:r>
        <w:rPr>
          <w:rFonts w:cs="Times New Roman"/>
          <w:sz w:val="32"/>
          <w:szCs w:val="32"/>
        </w:rPr>
        <w:fldChar w:fldCharType="end"/>
      </w:r>
      <w:r>
        <w:rPr>
          <w:rFonts w:cs="Times New Roman"/>
          <w:sz w:val="32"/>
          <w:szCs w:val="32"/>
        </w:rPr>
        <w:fldChar w:fldCharType="end"/>
      </w:r>
    </w:p>
    <w:p>
      <w:pPr>
        <w:pStyle w:val="8"/>
        <w:tabs>
          <w:tab w:val="right" w:leader="middleDot" w:pos="8700"/>
          <w:tab w:val="clear" w:pos="8296"/>
        </w:tabs>
        <w:adjustRightInd w:val="0"/>
        <w:snapToGrid w:val="0"/>
        <w:spacing w:line="600" w:lineRule="exact"/>
        <w:rPr>
          <w:b w:val="0"/>
          <w:sz w:val="32"/>
          <w:szCs w:val="32"/>
        </w:rPr>
      </w:pPr>
      <w:r>
        <w:fldChar w:fldCharType="begin"/>
      </w:r>
      <w:r>
        <w:instrText xml:space="preserve"> HYPERLINK \l "_Toc1874" </w:instrText>
      </w:r>
      <w:r>
        <w:fldChar w:fldCharType="separate"/>
      </w:r>
      <w:r>
        <w:rPr>
          <w:rFonts w:ascii="黑体" w:hAnsi="黑体" w:eastAsia="黑体"/>
          <w:b w:val="0"/>
          <w:sz w:val="32"/>
          <w:szCs w:val="32"/>
        </w:rPr>
        <w:t>二、主要任务</w:t>
      </w:r>
      <w:r>
        <w:rPr>
          <w:b w:val="0"/>
          <w:sz w:val="32"/>
          <w:szCs w:val="32"/>
        </w:rPr>
        <w:tab/>
      </w:r>
      <w:r>
        <w:rPr>
          <w:b w:val="0"/>
          <w:sz w:val="32"/>
          <w:szCs w:val="32"/>
        </w:rPr>
        <w:fldChar w:fldCharType="begin"/>
      </w:r>
      <w:r>
        <w:rPr>
          <w:b w:val="0"/>
          <w:sz w:val="32"/>
          <w:szCs w:val="32"/>
        </w:rPr>
        <w:instrText xml:space="preserve"> PAGEREF _Toc1874 </w:instrText>
      </w:r>
      <w:r>
        <w:rPr>
          <w:b w:val="0"/>
          <w:sz w:val="32"/>
          <w:szCs w:val="32"/>
        </w:rPr>
        <w:fldChar w:fldCharType="separate"/>
      </w:r>
      <w:r>
        <w:rPr>
          <w:b w:val="0"/>
          <w:sz w:val="32"/>
          <w:szCs w:val="32"/>
        </w:rPr>
        <w:t>3</w:t>
      </w:r>
      <w:r>
        <w:rPr>
          <w:b w:val="0"/>
          <w:sz w:val="32"/>
          <w:szCs w:val="32"/>
        </w:rPr>
        <w:fldChar w:fldCharType="end"/>
      </w:r>
      <w:r>
        <w:rPr>
          <w:b w:val="0"/>
          <w:sz w:val="32"/>
          <w:szCs w:val="32"/>
        </w:rPr>
        <w:fldChar w:fldCharType="end"/>
      </w:r>
    </w:p>
    <w:p>
      <w:pPr>
        <w:pStyle w:val="9"/>
        <w:tabs>
          <w:tab w:val="right" w:leader="middleDot" w:pos="8700"/>
          <w:tab w:val="clear" w:pos="8296"/>
        </w:tabs>
        <w:adjustRightInd w:val="0"/>
        <w:snapToGrid w:val="0"/>
        <w:spacing w:line="600" w:lineRule="exact"/>
        <w:ind w:firstLine="480" w:firstLineChars="200"/>
        <w:rPr>
          <w:rFonts w:cs="Times New Roman"/>
          <w:sz w:val="32"/>
          <w:szCs w:val="32"/>
        </w:rPr>
      </w:pPr>
      <w:r>
        <w:fldChar w:fldCharType="begin"/>
      </w:r>
      <w:r>
        <w:instrText xml:space="preserve"> HYPERLINK \l "_Toc18778" </w:instrText>
      </w:r>
      <w:r>
        <w:fldChar w:fldCharType="separate"/>
      </w:r>
      <w:r>
        <w:rPr>
          <w:rFonts w:cs="Times New Roman"/>
          <w:sz w:val="32"/>
          <w:szCs w:val="32"/>
        </w:rPr>
        <w:t>（一）加快处理设施建设</w:t>
      </w:r>
      <w:r>
        <w:rPr>
          <w:rFonts w:cs="Times New Roman"/>
          <w:sz w:val="32"/>
          <w:szCs w:val="32"/>
        </w:rPr>
        <w:tab/>
      </w:r>
      <w:r>
        <w:rPr>
          <w:rFonts w:cs="Times New Roman"/>
          <w:sz w:val="32"/>
          <w:szCs w:val="32"/>
        </w:rPr>
        <w:fldChar w:fldCharType="begin"/>
      </w:r>
      <w:r>
        <w:rPr>
          <w:rFonts w:cs="Times New Roman"/>
          <w:sz w:val="32"/>
          <w:szCs w:val="32"/>
        </w:rPr>
        <w:instrText xml:space="preserve"> PAGEREF _Toc18778 </w:instrText>
      </w:r>
      <w:r>
        <w:rPr>
          <w:rFonts w:cs="Times New Roman"/>
          <w:sz w:val="32"/>
          <w:szCs w:val="32"/>
        </w:rPr>
        <w:fldChar w:fldCharType="separate"/>
      </w:r>
      <w:r>
        <w:rPr>
          <w:rFonts w:cs="Times New Roman"/>
          <w:sz w:val="32"/>
          <w:szCs w:val="32"/>
        </w:rPr>
        <w:t>4</w:t>
      </w:r>
      <w:r>
        <w:rPr>
          <w:rFonts w:cs="Times New Roman"/>
          <w:sz w:val="32"/>
          <w:szCs w:val="32"/>
        </w:rPr>
        <w:fldChar w:fldCharType="end"/>
      </w:r>
      <w:r>
        <w:rPr>
          <w:rFonts w:cs="Times New Roman"/>
          <w:sz w:val="32"/>
          <w:szCs w:val="32"/>
        </w:rPr>
        <w:fldChar w:fldCharType="end"/>
      </w:r>
    </w:p>
    <w:p>
      <w:pPr>
        <w:pStyle w:val="9"/>
        <w:tabs>
          <w:tab w:val="right" w:leader="middleDot" w:pos="8700"/>
          <w:tab w:val="clear" w:pos="8296"/>
        </w:tabs>
        <w:adjustRightInd w:val="0"/>
        <w:snapToGrid w:val="0"/>
        <w:spacing w:line="600" w:lineRule="exact"/>
        <w:ind w:firstLine="480" w:firstLineChars="200"/>
        <w:rPr>
          <w:rFonts w:cs="Times New Roman"/>
          <w:sz w:val="32"/>
          <w:szCs w:val="32"/>
        </w:rPr>
      </w:pPr>
      <w:r>
        <w:fldChar w:fldCharType="begin"/>
      </w:r>
      <w:r>
        <w:instrText xml:space="preserve"> HYPERLINK \l "_Toc17766" </w:instrText>
      </w:r>
      <w:r>
        <w:fldChar w:fldCharType="separate"/>
      </w:r>
      <w:r>
        <w:rPr>
          <w:rFonts w:cs="Times New Roman"/>
          <w:sz w:val="32"/>
          <w:szCs w:val="32"/>
        </w:rPr>
        <w:t>（二）完善垃圾收运体系</w:t>
      </w:r>
      <w:r>
        <w:rPr>
          <w:rFonts w:cs="Times New Roman"/>
          <w:sz w:val="32"/>
          <w:szCs w:val="32"/>
        </w:rPr>
        <w:tab/>
      </w:r>
      <w:r>
        <w:rPr>
          <w:rFonts w:cs="Times New Roman"/>
          <w:sz w:val="32"/>
          <w:szCs w:val="32"/>
        </w:rPr>
        <w:fldChar w:fldCharType="begin"/>
      </w:r>
      <w:r>
        <w:rPr>
          <w:rFonts w:cs="Times New Roman"/>
          <w:sz w:val="32"/>
          <w:szCs w:val="32"/>
        </w:rPr>
        <w:instrText xml:space="preserve"> PAGEREF _Toc17766 </w:instrText>
      </w:r>
      <w:r>
        <w:rPr>
          <w:rFonts w:cs="Times New Roman"/>
          <w:sz w:val="32"/>
          <w:szCs w:val="32"/>
        </w:rPr>
        <w:fldChar w:fldCharType="separate"/>
      </w:r>
      <w:r>
        <w:rPr>
          <w:rFonts w:cs="Times New Roman"/>
          <w:sz w:val="32"/>
          <w:szCs w:val="32"/>
        </w:rPr>
        <w:t>6</w:t>
      </w:r>
      <w:r>
        <w:rPr>
          <w:rFonts w:cs="Times New Roman"/>
          <w:sz w:val="32"/>
          <w:szCs w:val="32"/>
        </w:rPr>
        <w:fldChar w:fldCharType="end"/>
      </w:r>
      <w:r>
        <w:rPr>
          <w:rFonts w:cs="Times New Roman"/>
          <w:sz w:val="32"/>
          <w:szCs w:val="32"/>
        </w:rPr>
        <w:fldChar w:fldCharType="end"/>
      </w:r>
    </w:p>
    <w:p>
      <w:pPr>
        <w:pStyle w:val="9"/>
        <w:tabs>
          <w:tab w:val="right" w:leader="middleDot" w:pos="8700"/>
          <w:tab w:val="clear" w:pos="8296"/>
        </w:tabs>
        <w:adjustRightInd w:val="0"/>
        <w:snapToGrid w:val="0"/>
        <w:spacing w:line="600" w:lineRule="exact"/>
        <w:ind w:firstLine="480" w:firstLineChars="200"/>
        <w:rPr>
          <w:rFonts w:cs="Times New Roman"/>
          <w:sz w:val="32"/>
          <w:szCs w:val="32"/>
        </w:rPr>
      </w:pPr>
      <w:r>
        <w:fldChar w:fldCharType="begin"/>
      </w:r>
      <w:r>
        <w:instrText xml:space="preserve"> HYPERLINK \l "_Toc29578" </w:instrText>
      </w:r>
      <w:r>
        <w:fldChar w:fldCharType="separate"/>
      </w:r>
      <w:r>
        <w:rPr>
          <w:rFonts w:cs="Times New Roman"/>
          <w:sz w:val="32"/>
          <w:szCs w:val="32"/>
        </w:rPr>
        <w:t>（三）加大存量治理力度</w:t>
      </w:r>
      <w:r>
        <w:rPr>
          <w:rFonts w:cs="Times New Roman"/>
          <w:sz w:val="32"/>
          <w:szCs w:val="32"/>
        </w:rPr>
        <w:tab/>
      </w:r>
      <w:r>
        <w:rPr>
          <w:rFonts w:cs="Times New Roman"/>
          <w:sz w:val="32"/>
          <w:szCs w:val="32"/>
        </w:rPr>
        <w:fldChar w:fldCharType="begin"/>
      </w:r>
      <w:r>
        <w:rPr>
          <w:rFonts w:cs="Times New Roman"/>
          <w:sz w:val="32"/>
          <w:szCs w:val="32"/>
        </w:rPr>
        <w:instrText xml:space="preserve"> PAGEREF _Toc29578 </w:instrText>
      </w:r>
      <w:r>
        <w:rPr>
          <w:rFonts w:cs="Times New Roman"/>
          <w:sz w:val="32"/>
          <w:szCs w:val="32"/>
        </w:rPr>
        <w:fldChar w:fldCharType="separate"/>
      </w:r>
      <w:r>
        <w:rPr>
          <w:rFonts w:cs="Times New Roman"/>
          <w:sz w:val="32"/>
          <w:szCs w:val="32"/>
        </w:rPr>
        <w:t>7</w:t>
      </w:r>
      <w:r>
        <w:rPr>
          <w:rFonts w:cs="Times New Roman"/>
          <w:sz w:val="32"/>
          <w:szCs w:val="32"/>
        </w:rPr>
        <w:fldChar w:fldCharType="end"/>
      </w:r>
      <w:r>
        <w:rPr>
          <w:rFonts w:cs="Times New Roman"/>
          <w:sz w:val="32"/>
          <w:szCs w:val="32"/>
        </w:rPr>
        <w:fldChar w:fldCharType="end"/>
      </w:r>
    </w:p>
    <w:p>
      <w:pPr>
        <w:pStyle w:val="9"/>
        <w:tabs>
          <w:tab w:val="right" w:leader="middleDot" w:pos="8700"/>
          <w:tab w:val="clear" w:pos="8296"/>
        </w:tabs>
        <w:adjustRightInd w:val="0"/>
        <w:snapToGrid w:val="0"/>
        <w:spacing w:line="600" w:lineRule="exact"/>
        <w:ind w:firstLine="480" w:firstLineChars="200"/>
        <w:rPr>
          <w:rFonts w:cs="Times New Roman"/>
          <w:sz w:val="32"/>
          <w:szCs w:val="32"/>
        </w:rPr>
      </w:pPr>
      <w:r>
        <w:fldChar w:fldCharType="begin"/>
      </w:r>
      <w:r>
        <w:instrText xml:space="preserve"> HYPERLINK \l "_Toc2099" </w:instrText>
      </w:r>
      <w:r>
        <w:fldChar w:fldCharType="separate"/>
      </w:r>
      <w:r>
        <w:rPr>
          <w:rFonts w:cs="Times New Roman"/>
          <w:sz w:val="32"/>
          <w:szCs w:val="32"/>
        </w:rPr>
        <w:t>（四）推行生活垃圾分类</w:t>
      </w:r>
      <w:r>
        <w:rPr>
          <w:rFonts w:cs="Times New Roman"/>
          <w:sz w:val="32"/>
          <w:szCs w:val="32"/>
        </w:rPr>
        <w:tab/>
      </w:r>
      <w:r>
        <w:rPr>
          <w:rFonts w:cs="Times New Roman"/>
          <w:sz w:val="32"/>
          <w:szCs w:val="32"/>
        </w:rPr>
        <w:fldChar w:fldCharType="begin"/>
      </w:r>
      <w:r>
        <w:rPr>
          <w:rFonts w:cs="Times New Roman"/>
          <w:sz w:val="32"/>
          <w:szCs w:val="32"/>
        </w:rPr>
        <w:instrText xml:space="preserve"> PAGEREF _Toc2099 </w:instrText>
      </w:r>
      <w:r>
        <w:rPr>
          <w:rFonts w:cs="Times New Roman"/>
          <w:sz w:val="32"/>
          <w:szCs w:val="32"/>
        </w:rPr>
        <w:fldChar w:fldCharType="separate"/>
      </w:r>
      <w:r>
        <w:rPr>
          <w:rFonts w:cs="Times New Roman"/>
          <w:sz w:val="32"/>
          <w:szCs w:val="32"/>
        </w:rPr>
        <w:t>8</w:t>
      </w:r>
      <w:r>
        <w:rPr>
          <w:rFonts w:cs="Times New Roman"/>
          <w:sz w:val="32"/>
          <w:szCs w:val="32"/>
        </w:rPr>
        <w:fldChar w:fldCharType="end"/>
      </w:r>
      <w:r>
        <w:rPr>
          <w:rFonts w:cs="Times New Roman"/>
          <w:sz w:val="32"/>
          <w:szCs w:val="32"/>
        </w:rPr>
        <w:fldChar w:fldCharType="end"/>
      </w:r>
    </w:p>
    <w:p>
      <w:pPr>
        <w:pStyle w:val="9"/>
        <w:tabs>
          <w:tab w:val="right" w:leader="middleDot" w:pos="8700"/>
          <w:tab w:val="clear" w:pos="8296"/>
        </w:tabs>
        <w:adjustRightInd w:val="0"/>
        <w:snapToGrid w:val="0"/>
        <w:spacing w:line="600" w:lineRule="exact"/>
        <w:ind w:firstLine="480" w:firstLineChars="200"/>
        <w:rPr>
          <w:rFonts w:cs="Times New Roman"/>
          <w:sz w:val="32"/>
          <w:szCs w:val="32"/>
        </w:rPr>
      </w:pPr>
      <w:r>
        <w:fldChar w:fldCharType="begin"/>
      </w:r>
      <w:r>
        <w:instrText xml:space="preserve"> HYPERLINK \l "_Toc6951" </w:instrText>
      </w:r>
      <w:r>
        <w:fldChar w:fldCharType="separate"/>
      </w:r>
      <w:r>
        <w:rPr>
          <w:rFonts w:cs="Times New Roman"/>
          <w:sz w:val="32"/>
          <w:szCs w:val="32"/>
        </w:rPr>
        <w:t>（五）推进餐厨垃圾处理</w:t>
      </w:r>
      <w:r>
        <w:rPr>
          <w:rFonts w:cs="Times New Roman"/>
          <w:sz w:val="32"/>
          <w:szCs w:val="32"/>
        </w:rPr>
        <w:tab/>
      </w:r>
      <w:r>
        <w:rPr>
          <w:rFonts w:cs="Times New Roman"/>
          <w:sz w:val="32"/>
          <w:szCs w:val="32"/>
        </w:rPr>
        <w:fldChar w:fldCharType="begin"/>
      </w:r>
      <w:r>
        <w:rPr>
          <w:rFonts w:cs="Times New Roman"/>
          <w:sz w:val="32"/>
          <w:szCs w:val="32"/>
        </w:rPr>
        <w:instrText xml:space="preserve"> PAGEREF _Toc6951 </w:instrText>
      </w:r>
      <w:r>
        <w:rPr>
          <w:rFonts w:cs="Times New Roman"/>
          <w:sz w:val="32"/>
          <w:szCs w:val="32"/>
        </w:rPr>
        <w:fldChar w:fldCharType="separate"/>
      </w:r>
      <w:r>
        <w:rPr>
          <w:rFonts w:cs="Times New Roman"/>
          <w:sz w:val="32"/>
          <w:szCs w:val="32"/>
        </w:rPr>
        <w:t>9</w:t>
      </w:r>
      <w:r>
        <w:rPr>
          <w:rFonts w:cs="Times New Roman"/>
          <w:sz w:val="32"/>
          <w:szCs w:val="32"/>
        </w:rPr>
        <w:fldChar w:fldCharType="end"/>
      </w:r>
      <w:r>
        <w:rPr>
          <w:rFonts w:cs="Times New Roman"/>
          <w:sz w:val="32"/>
          <w:szCs w:val="32"/>
        </w:rPr>
        <w:fldChar w:fldCharType="end"/>
      </w:r>
    </w:p>
    <w:p>
      <w:pPr>
        <w:pStyle w:val="9"/>
        <w:tabs>
          <w:tab w:val="right" w:leader="middleDot" w:pos="8700"/>
          <w:tab w:val="clear" w:pos="8296"/>
        </w:tabs>
        <w:adjustRightInd w:val="0"/>
        <w:snapToGrid w:val="0"/>
        <w:spacing w:line="600" w:lineRule="exact"/>
        <w:ind w:firstLine="480" w:firstLineChars="200"/>
        <w:rPr>
          <w:rFonts w:cs="Times New Roman"/>
          <w:sz w:val="32"/>
          <w:szCs w:val="32"/>
        </w:rPr>
      </w:pPr>
      <w:r>
        <w:fldChar w:fldCharType="begin"/>
      </w:r>
      <w:r>
        <w:instrText xml:space="preserve"> HYPERLINK \l "_Toc9455" </w:instrText>
      </w:r>
      <w:r>
        <w:fldChar w:fldCharType="separate"/>
      </w:r>
      <w:r>
        <w:rPr>
          <w:rFonts w:cs="Times New Roman"/>
          <w:sz w:val="32"/>
          <w:szCs w:val="32"/>
        </w:rPr>
        <w:t>（六）规范建筑垃圾处理</w:t>
      </w:r>
      <w:r>
        <w:rPr>
          <w:rFonts w:cs="Times New Roman"/>
          <w:sz w:val="32"/>
          <w:szCs w:val="32"/>
        </w:rPr>
        <w:tab/>
      </w:r>
      <w:r>
        <w:rPr>
          <w:rFonts w:cs="Times New Roman"/>
          <w:sz w:val="32"/>
          <w:szCs w:val="32"/>
        </w:rPr>
        <w:fldChar w:fldCharType="begin"/>
      </w:r>
      <w:r>
        <w:rPr>
          <w:rFonts w:cs="Times New Roman"/>
          <w:sz w:val="32"/>
          <w:szCs w:val="32"/>
        </w:rPr>
        <w:instrText xml:space="preserve"> PAGEREF _Toc9455 </w:instrText>
      </w:r>
      <w:r>
        <w:rPr>
          <w:rFonts w:cs="Times New Roman"/>
          <w:sz w:val="32"/>
          <w:szCs w:val="32"/>
        </w:rPr>
        <w:fldChar w:fldCharType="separate"/>
      </w:r>
      <w:r>
        <w:rPr>
          <w:rFonts w:cs="Times New Roman"/>
          <w:sz w:val="32"/>
          <w:szCs w:val="32"/>
        </w:rPr>
        <w:t>10</w:t>
      </w:r>
      <w:r>
        <w:rPr>
          <w:rFonts w:cs="Times New Roman"/>
          <w:sz w:val="32"/>
          <w:szCs w:val="32"/>
        </w:rPr>
        <w:fldChar w:fldCharType="end"/>
      </w:r>
      <w:r>
        <w:rPr>
          <w:rFonts w:cs="Times New Roman"/>
          <w:sz w:val="32"/>
          <w:szCs w:val="32"/>
        </w:rPr>
        <w:fldChar w:fldCharType="end"/>
      </w:r>
    </w:p>
    <w:p>
      <w:pPr>
        <w:pStyle w:val="9"/>
        <w:tabs>
          <w:tab w:val="right" w:leader="middleDot" w:pos="8700"/>
          <w:tab w:val="clear" w:pos="8296"/>
        </w:tabs>
        <w:adjustRightInd w:val="0"/>
        <w:snapToGrid w:val="0"/>
        <w:spacing w:line="600" w:lineRule="exact"/>
        <w:ind w:firstLine="480" w:firstLineChars="200"/>
        <w:rPr>
          <w:rFonts w:cs="Times New Roman"/>
          <w:sz w:val="32"/>
          <w:szCs w:val="32"/>
        </w:rPr>
      </w:pPr>
      <w:r>
        <w:fldChar w:fldCharType="begin"/>
      </w:r>
      <w:r>
        <w:instrText xml:space="preserve"> HYPERLINK \l "_Toc24411" </w:instrText>
      </w:r>
      <w:r>
        <w:fldChar w:fldCharType="separate"/>
      </w:r>
      <w:r>
        <w:rPr>
          <w:rFonts w:cs="Times New Roman"/>
          <w:sz w:val="32"/>
          <w:szCs w:val="32"/>
        </w:rPr>
        <w:t>（七）加强监管能力建设</w:t>
      </w:r>
      <w:r>
        <w:rPr>
          <w:rFonts w:cs="Times New Roman"/>
          <w:sz w:val="32"/>
          <w:szCs w:val="32"/>
        </w:rPr>
        <w:tab/>
      </w:r>
      <w:r>
        <w:rPr>
          <w:rFonts w:cs="Times New Roman"/>
          <w:sz w:val="32"/>
          <w:szCs w:val="32"/>
        </w:rPr>
        <w:fldChar w:fldCharType="begin"/>
      </w:r>
      <w:r>
        <w:rPr>
          <w:rFonts w:cs="Times New Roman"/>
          <w:sz w:val="32"/>
          <w:szCs w:val="32"/>
        </w:rPr>
        <w:instrText xml:space="preserve"> PAGEREF _Toc24411 </w:instrText>
      </w:r>
      <w:r>
        <w:rPr>
          <w:rFonts w:cs="Times New Roman"/>
          <w:sz w:val="32"/>
          <w:szCs w:val="32"/>
        </w:rPr>
        <w:fldChar w:fldCharType="separate"/>
      </w:r>
      <w:r>
        <w:rPr>
          <w:rFonts w:cs="Times New Roman"/>
          <w:sz w:val="32"/>
          <w:szCs w:val="32"/>
        </w:rPr>
        <w:t>11</w:t>
      </w:r>
      <w:r>
        <w:rPr>
          <w:rFonts w:cs="Times New Roman"/>
          <w:sz w:val="32"/>
          <w:szCs w:val="32"/>
        </w:rPr>
        <w:fldChar w:fldCharType="end"/>
      </w:r>
      <w:r>
        <w:rPr>
          <w:rFonts w:cs="Times New Roman"/>
          <w:sz w:val="32"/>
          <w:szCs w:val="32"/>
        </w:rPr>
        <w:fldChar w:fldCharType="end"/>
      </w:r>
    </w:p>
    <w:p>
      <w:pPr>
        <w:pStyle w:val="8"/>
        <w:tabs>
          <w:tab w:val="right" w:leader="middleDot" w:pos="8700"/>
          <w:tab w:val="clear" w:pos="8296"/>
        </w:tabs>
        <w:adjustRightInd w:val="0"/>
        <w:snapToGrid w:val="0"/>
        <w:spacing w:line="600" w:lineRule="exact"/>
        <w:rPr>
          <w:b w:val="0"/>
          <w:sz w:val="32"/>
          <w:szCs w:val="32"/>
        </w:rPr>
      </w:pPr>
      <w:r>
        <w:fldChar w:fldCharType="begin"/>
      </w:r>
      <w:r>
        <w:instrText xml:space="preserve"> HYPERLINK \l "_Toc2492" </w:instrText>
      </w:r>
      <w:r>
        <w:fldChar w:fldCharType="separate"/>
      </w:r>
      <w:r>
        <w:rPr>
          <w:rFonts w:ascii="黑体" w:hAnsi="黑体" w:eastAsia="黑体"/>
          <w:b w:val="0"/>
          <w:sz w:val="32"/>
          <w:szCs w:val="32"/>
        </w:rPr>
        <w:t>三、投资规模及资金筹措</w:t>
      </w:r>
      <w:r>
        <w:rPr>
          <w:b w:val="0"/>
          <w:sz w:val="32"/>
          <w:szCs w:val="32"/>
        </w:rPr>
        <w:tab/>
      </w:r>
      <w:r>
        <w:rPr>
          <w:b w:val="0"/>
          <w:sz w:val="32"/>
          <w:szCs w:val="32"/>
        </w:rPr>
        <w:fldChar w:fldCharType="begin"/>
      </w:r>
      <w:r>
        <w:rPr>
          <w:b w:val="0"/>
          <w:sz w:val="32"/>
          <w:szCs w:val="32"/>
        </w:rPr>
        <w:instrText xml:space="preserve"> PAGEREF _Toc2492 </w:instrText>
      </w:r>
      <w:r>
        <w:rPr>
          <w:b w:val="0"/>
          <w:sz w:val="32"/>
          <w:szCs w:val="32"/>
        </w:rPr>
        <w:fldChar w:fldCharType="separate"/>
      </w:r>
      <w:r>
        <w:rPr>
          <w:b w:val="0"/>
          <w:sz w:val="32"/>
          <w:szCs w:val="32"/>
        </w:rPr>
        <w:t>11</w:t>
      </w:r>
      <w:r>
        <w:rPr>
          <w:b w:val="0"/>
          <w:sz w:val="32"/>
          <w:szCs w:val="32"/>
        </w:rPr>
        <w:fldChar w:fldCharType="end"/>
      </w:r>
      <w:r>
        <w:rPr>
          <w:b w:val="0"/>
          <w:sz w:val="32"/>
          <w:szCs w:val="32"/>
        </w:rPr>
        <w:fldChar w:fldCharType="end"/>
      </w:r>
    </w:p>
    <w:p>
      <w:pPr>
        <w:pStyle w:val="9"/>
        <w:tabs>
          <w:tab w:val="right" w:leader="middleDot" w:pos="8700"/>
          <w:tab w:val="clear" w:pos="8296"/>
        </w:tabs>
        <w:adjustRightInd w:val="0"/>
        <w:snapToGrid w:val="0"/>
        <w:spacing w:line="600" w:lineRule="exact"/>
        <w:ind w:firstLine="480" w:firstLineChars="200"/>
        <w:rPr>
          <w:rFonts w:cs="Times New Roman"/>
          <w:sz w:val="32"/>
          <w:szCs w:val="32"/>
        </w:rPr>
      </w:pPr>
      <w:r>
        <w:fldChar w:fldCharType="begin"/>
      </w:r>
      <w:r>
        <w:instrText xml:space="preserve"> HYPERLINK \l "_Toc6873" </w:instrText>
      </w:r>
      <w:r>
        <w:fldChar w:fldCharType="separate"/>
      </w:r>
      <w:r>
        <w:rPr>
          <w:rFonts w:cs="Times New Roman"/>
          <w:sz w:val="32"/>
          <w:szCs w:val="32"/>
        </w:rPr>
        <w:t>（一）投资估算</w:t>
      </w:r>
      <w:r>
        <w:rPr>
          <w:rFonts w:cs="Times New Roman"/>
          <w:sz w:val="32"/>
          <w:szCs w:val="32"/>
        </w:rPr>
        <w:tab/>
      </w:r>
      <w:r>
        <w:rPr>
          <w:rFonts w:cs="Times New Roman"/>
          <w:sz w:val="32"/>
          <w:szCs w:val="32"/>
        </w:rPr>
        <w:fldChar w:fldCharType="begin"/>
      </w:r>
      <w:r>
        <w:rPr>
          <w:rFonts w:cs="Times New Roman"/>
          <w:sz w:val="32"/>
          <w:szCs w:val="32"/>
        </w:rPr>
        <w:instrText xml:space="preserve"> PAGEREF _Toc6873 </w:instrText>
      </w:r>
      <w:r>
        <w:rPr>
          <w:rFonts w:cs="Times New Roman"/>
          <w:sz w:val="32"/>
          <w:szCs w:val="32"/>
        </w:rPr>
        <w:fldChar w:fldCharType="separate"/>
      </w:r>
      <w:r>
        <w:rPr>
          <w:rFonts w:cs="Times New Roman"/>
          <w:sz w:val="32"/>
          <w:szCs w:val="32"/>
        </w:rPr>
        <w:t>11</w:t>
      </w:r>
      <w:r>
        <w:rPr>
          <w:rFonts w:cs="Times New Roman"/>
          <w:sz w:val="32"/>
          <w:szCs w:val="32"/>
        </w:rPr>
        <w:fldChar w:fldCharType="end"/>
      </w:r>
      <w:r>
        <w:rPr>
          <w:rFonts w:cs="Times New Roman"/>
          <w:sz w:val="32"/>
          <w:szCs w:val="32"/>
        </w:rPr>
        <w:fldChar w:fldCharType="end"/>
      </w:r>
    </w:p>
    <w:p>
      <w:pPr>
        <w:pStyle w:val="9"/>
        <w:tabs>
          <w:tab w:val="right" w:leader="middleDot" w:pos="8700"/>
          <w:tab w:val="clear" w:pos="8296"/>
        </w:tabs>
        <w:adjustRightInd w:val="0"/>
        <w:snapToGrid w:val="0"/>
        <w:spacing w:line="600" w:lineRule="exact"/>
        <w:ind w:firstLine="480" w:firstLineChars="200"/>
        <w:rPr>
          <w:rFonts w:cs="Times New Roman"/>
          <w:sz w:val="32"/>
          <w:szCs w:val="32"/>
        </w:rPr>
      </w:pPr>
      <w:r>
        <w:fldChar w:fldCharType="begin"/>
      </w:r>
      <w:r>
        <w:instrText xml:space="preserve"> HYPERLINK \l "_Toc7989" </w:instrText>
      </w:r>
      <w:r>
        <w:fldChar w:fldCharType="separate"/>
      </w:r>
      <w:r>
        <w:rPr>
          <w:rFonts w:cs="Times New Roman"/>
          <w:sz w:val="32"/>
          <w:szCs w:val="32"/>
        </w:rPr>
        <w:t>（二）资金筹措</w:t>
      </w:r>
      <w:r>
        <w:rPr>
          <w:rFonts w:cs="Times New Roman"/>
          <w:sz w:val="32"/>
          <w:szCs w:val="32"/>
        </w:rPr>
        <w:tab/>
      </w:r>
      <w:r>
        <w:rPr>
          <w:rFonts w:cs="Times New Roman"/>
          <w:sz w:val="32"/>
          <w:szCs w:val="32"/>
        </w:rPr>
        <w:fldChar w:fldCharType="begin"/>
      </w:r>
      <w:r>
        <w:rPr>
          <w:rFonts w:cs="Times New Roman"/>
          <w:sz w:val="32"/>
          <w:szCs w:val="32"/>
        </w:rPr>
        <w:instrText xml:space="preserve"> PAGEREF _Toc7989 </w:instrText>
      </w:r>
      <w:r>
        <w:rPr>
          <w:rFonts w:cs="Times New Roman"/>
          <w:sz w:val="32"/>
          <w:szCs w:val="32"/>
        </w:rPr>
        <w:fldChar w:fldCharType="separate"/>
      </w:r>
      <w:r>
        <w:rPr>
          <w:rFonts w:cs="Times New Roman"/>
          <w:sz w:val="32"/>
          <w:szCs w:val="32"/>
        </w:rPr>
        <w:t>11</w:t>
      </w:r>
      <w:r>
        <w:rPr>
          <w:rFonts w:cs="Times New Roman"/>
          <w:sz w:val="32"/>
          <w:szCs w:val="32"/>
        </w:rPr>
        <w:fldChar w:fldCharType="end"/>
      </w:r>
      <w:r>
        <w:rPr>
          <w:rFonts w:cs="Times New Roman"/>
          <w:sz w:val="32"/>
          <w:szCs w:val="32"/>
        </w:rPr>
        <w:fldChar w:fldCharType="end"/>
      </w:r>
    </w:p>
    <w:p>
      <w:pPr>
        <w:pStyle w:val="8"/>
        <w:tabs>
          <w:tab w:val="right" w:leader="middleDot" w:pos="8700"/>
          <w:tab w:val="clear" w:pos="8296"/>
        </w:tabs>
        <w:adjustRightInd w:val="0"/>
        <w:snapToGrid w:val="0"/>
        <w:spacing w:line="600" w:lineRule="exact"/>
        <w:rPr>
          <w:b w:val="0"/>
          <w:sz w:val="32"/>
          <w:szCs w:val="32"/>
        </w:rPr>
      </w:pPr>
      <w:r>
        <w:fldChar w:fldCharType="begin"/>
      </w:r>
      <w:r>
        <w:instrText xml:space="preserve"> HYPERLINK \l "_Toc29114" </w:instrText>
      </w:r>
      <w:r>
        <w:fldChar w:fldCharType="separate"/>
      </w:r>
      <w:r>
        <w:rPr>
          <w:rFonts w:ascii="黑体" w:hAnsi="黑体" w:eastAsia="黑体"/>
          <w:b w:val="0"/>
          <w:sz w:val="32"/>
          <w:szCs w:val="32"/>
        </w:rPr>
        <w:t>四、保障措施</w:t>
      </w:r>
      <w:r>
        <w:rPr>
          <w:b w:val="0"/>
          <w:sz w:val="32"/>
          <w:szCs w:val="32"/>
        </w:rPr>
        <w:tab/>
      </w:r>
      <w:r>
        <w:rPr>
          <w:b w:val="0"/>
          <w:sz w:val="32"/>
          <w:szCs w:val="32"/>
        </w:rPr>
        <w:fldChar w:fldCharType="begin"/>
      </w:r>
      <w:r>
        <w:rPr>
          <w:b w:val="0"/>
          <w:sz w:val="32"/>
          <w:szCs w:val="32"/>
        </w:rPr>
        <w:instrText xml:space="preserve"> PAGEREF _Toc29114 </w:instrText>
      </w:r>
      <w:r>
        <w:rPr>
          <w:b w:val="0"/>
          <w:sz w:val="32"/>
          <w:szCs w:val="32"/>
        </w:rPr>
        <w:fldChar w:fldCharType="separate"/>
      </w:r>
      <w:r>
        <w:rPr>
          <w:b w:val="0"/>
          <w:sz w:val="32"/>
          <w:szCs w:val="32"/>
        </w:rPr>
        <w:t>13</w:t>
      </w:r>
      <w:r>
        <w:rPr>
          <w:b w:val="0"/>
          <w:sz w:val="32"/>
          <w:szCs w:val="32"/>
        </w:rPr>
        <w:fldChar w:fldCharType="end"/>
      </w:r>
      <w:r>
        <w:rPr>
          <w:b w:val="0"/>
          <w:sz w:val="32"/>
          <w:szCs w:val="32"/>
        </w:rPr>
        <w:fldChar w:fldCharType="end"/>
      </w:r>
    </w:p>
    <w:p>
      <w:pPr>
        <w:pStyle w:val="9"/>
        <w:tabs>
          <w:tab w:val="right" w:leader="middleDot" w:pos="8700"/>
          <w:tab w:val="clear" w:pos="8296"/>
        </w:tabs>
        <w:adjustRightInd w:val="0"/>
        <w:snapToGrid w:val="0"/>
        <w:spacing w:line="600" w:lineRule="exact"/>
        <w:ind w:firstLine="480" w:firstLineChars="200"/>
        <w:rPr>
          <w:rFonts w:cs="Times New Roman"/>
          <w:sz w:val="32"/>
          <w:szCs w:val="32"/>
        </w:rPr>
      </w:pPr>
      <w:r>
        <w:fldChar w:fldCharType="begin"/>
      </w:r>
      <w:r>
        <w:instrText xml:space="preserve"> HYPERLINK \l "_Toc1868" </w:instrText>
      </w:r>
      <w:r>
        <w:fldChar w:fldCharType="separate"/>
      </w:r>
      <w:r>
        <w:rPr>
          <w:rFonts w:cs="Times New Roman"/>
          <w:sz w:val="32"/>
          <w:szCs w:val="32"/>
        </w:rPr>
        <w:t>（一）完善法规制度</w:t>
      </w:r>
      <w:r>
        <w:rPr>
          <w:rFonts w:cs="Times New Roman"/>
          <w:sz w:val="32"/>
          <w:szCs w:val="32"/>
        </w:rPr>
        <w:tab/>
      </w:r>
      <w:r>
        <w:rPr>
          <w:rFonts w:cs="Times New Roman"/>
          <w:sz w:val="32"/>
          <w:szCs w:val="32"/>
        </w:rPr>
        <w:fldChar w:fldCharType="begin"/>
      </w:r>
      <w:r>
        <w:rPr>
          <w:rFonts w:cs="Times New Roman"/>
          <w:sz w:val="32"/>
          <w:szCs w:val="32"/>
        </w:rPr>
        <w:instrText xml:space="preserve"> PAGEREF _Toc1868 </w:instrText>
      </w:r>
      <w:r>
        <w:rPr>
          <w:rFonts w:cs="Times New Roman"/>
          <w:sz w:val="32"/>
          <w:szCs w:val="32"/>
        </w:rPr>
        <w:fldChar w:fldCharType="separate"/>
      </w:r>
      <w:r>
        <w:rPr>
          <w:rFonts w:cs="Times New Roman"/>
          <w:sz w:val="32"/>
          <w:szCs w:val="32"/>
        </w:rPr>
        <w:t>13</w:t>
      </w:r>
      <w:r>
        <w:rPr>
          <w:rFonts w:cs="Times New Roman"/>
          <w:sz w:val="32"/>
          <w:szCs w:val="32"/>
        </w:rPr>
        <w:fldChar w:fldCharType="end"/>
      </w:r>
      <w:r>
        <w:rPr>
          <w:rFonts w:cs="Times New Roman"/>
          <w:sz w:val="32"/>
          <w:szCs w:val="32"/>
        </w:rPr>
        <w:fldChar w:fldCharType="end"/>
      </w:r>
    </w:p>
    <w:p>
      <w:pPr>
        <w:pStyle w:val="9"/>
        <w:tabs>
          <w:tab w:val="right" w:leader="middleDot" w:pos="8700"/>
          <w:tab w:val="clear" w:pos="8296"/>
        </w:tabs>
        <w:adjustRightInd w:val="0"/>
        <w:snapToGrid w:val="0"/>
        <w:spacing w:line="600" w:lineRule="exact"/>
        <w:ind w:firstLine="480" w:firstLineChars="200"/>
        <w:rPr>
          <w:rFonts w:cs="Times New Roman"/>
          <w:sz w:val="32"/>
          <w:szCs w:val="32"/>
        </w:rPr>
      </w:pPr>
      <w:r>
        <w:fldChar w:fldCharType="begin"/>
      </w:r>
      <w:r>
        <w:instrText xml:space="preserve"> HYPERLINK \l "_Toc23396" </w:instrText>
      </w:r>
      <w:r>
        <w:fldChar w:fldCharType="separate"/>
      </w:r>
      <w:r>
        <w:rPr>
          <w:rFonts w:cs="Times New Roman"/>
          <w:sz w:val="32"/>
          <w:szCs w:val="32"/>
        </w:rPr>
        <w:t>（二）完善投资机制</w:t>
      </w:r>
      <w:r>
        <w:rPr>
          <w:rFonts w:cs="Times New Roman"/>
          <w:sz w:val="32"/>
          <w:szCs w:val="32"/>
        </w:rPr>
        <w:tab/>
      </w:r>
      <w:r>
        <w:rPr>
          <w:rFonts w:cs="Times New Roman"/>
          <w:sz w:val="32"/>
          <w:szCs w:val="32"/>
        </w:rPr>
        <w:fldChar w:fldCharType="begin"/>
      </w:r>
      <w:r>
        <w:rPr>
          <w:rFonts w:cs="Times New Roman"/>
          <w:sz w:val="32"/>
          <w:szCs w:val="32"/>
        </w:rPr>
        <w:instrText xml:space="preserve"> PAGEREF _Toc23396 </w:instrText>
      </w:r>
      <w:r>
        <w:rPr>
          <w:rFonts w:cs="Times New Roman"/>
          <w:sz w:val="32"/>
          <w:szCs w:val="32"/>
        </w:rPr>
        <w:fldChar w:fldCharType="separate"/>
      </w:r>
      <w:r>
        <w:rPr>
          <w:rFonts w:cs="Times New Roman"/>
          <w:sz w:val="32"/>
          <w:szCs w:val="32"/>
        </w:rPr>
        <w:t>14</w:t>
      </w:r>
      <w:r>
        <w:rPr>
          <w:rFonts w:cs="Times New Roman"/>
          <w:sz w:val="32"/>
          <w:szCs w:val="32"/>
        </w:rPr>
        <w:fldChar w:fldCharType="end"/>
      </w:r>
      <w:r>
        <w:rPr>
          <w:rFonts w:cs="Times New Roman"/>
          <w:sz w:val="32"/>
          <w:szCs w:val="32"/>
        </w:rPr>
        <w:fldChar w:fldCharType="end"/>
      </w:r>
    </w:p>
    <w:p>
      <w:pPr>
        <w:pStyle w:val="9"/>
        <w:tabs>
          <w:tab w:val="right" w:leader="middleDot" w:pos="8700"/>
          <w:tab w:val="clear" w:pos="8296"/>
        </w:tabs>
        <w:adjustRightInd w:val="0"/>
        <w:snapToGrid w:val="0"/>
        <w:spacing w:line="600" w:lineRule="exact"/>
        <w:ind w:firstLine="480" w:firstLineChars="200"/>
        <w:rPr>
          <w:rFonts w:cs="Times New Roman"/>
          <w:sz w:val="32"/>
          <w:szCs w:val="32"/>
        </w:rPr>
      </w:pPr>
      <w:r>
        <w:fldChar w:fldCharType="begin"/>
      </w:r>
      <w:r>
        <w:instrText xml:space="preserve"> HYPERLINK \l "_Toc11302" </w:instrText>
      </w:r>
      <w:r>
        <w:fldChar w:fldCharType="separate"/>
      </w:r>
      <w:r>
        <w:rPr>
          <w:rFonts w:cs="Times New Roman"/>
          <w:sz w:val="32"/>
          <w:szCs w:val="32"/>
        </w:rPr>
        <w:t>（三）强化创新引领</w:t>
      </w:r>
      <w:r>
        <w:rPr>
          <w:rFonts w:cs="Times New Roman"/>
          <w:sz w:val="32"/>
          <w:szCs w:val="32"/>
        </w:rPr>
        <w:tab/>
      </w:r>
      <w:r>
        <w:rPr>
          <w:rFonts w:cs="Times New Roman"/>
          <w:sz w:val="32"/>
          <w:szCs w:val="32"/>
        </w:rPr>
        <w:fldChar w:fldCharType="begin"/>
      </w:r>
      <w:r>
        <w:rPr>
          <w:rFonts w:cs="Times New Roman"/>
          <w:sz w:val="32"/>
          <w:szCs w:val="32"/>
        </w:rPr>
        <w:instrText xml:space="preserve"> PAGEREF _Toc11302 </w:instrText>
      </w:r>
      <w:r>
        <w:rPr>
          <w:rFonts w:cs="Times New Roman"/>
          <w:sz w:val="32"/>
          <w:szCs w:val="32"/>
        </w:rPr>
        <w:fldChar w:fldCharType="separate"/>
      </w:r>
      <w:r>
        <w:rPr>
          <w:rFonts w:cs="Times New Roman"/>
          <w:sz w:val="32"/>
          <w:szCs w:val="32"/>
        </w:rPr>
        <w:t>14</w:t>
      </w:r>
      <w:r>
        <w:rPr>
          <w:rFonts w:cs="Times New Roman"/>
          <w:sz w:val="32"/>
          <w:szCs w:val="32"/>
        </w:rPr>
        <w:fldChar w:fldCharType="end"/>
      </w:r>
      <w:r>
        <w:rPr>
          <w:rFonts w:cs="Times New Roman"/>
          <w:sz w:val="32"/>
          <w:szCs w:val="32"/>
        </w:rPr>
        <w:fldChar w:fldCharType="end"/>
      </w:r>
    </w:p>
    <w:p>
      <w:pPr>
        <w:pStyle w:val="9"/>
        <w:tabs>
          <w:tab w:val="right" w:leader="middleDot" w:pos="8700"/>
          <w:tab w:val="clear" w:pos="8296"/>
        </w:tabs>
        <w:adjustRightInd w:val="0"/>
        <w:snapToGrid w:val="0"/>
        <w:spacing w:line="600" w:lineRule="exact"/>
        <w:ind w:firstLine="480" w:firstLineChars="200"/>
        <w:rPr>
          <w:rFonts w:cs="Times New Roman"/>
          <w:sz w:val="32"/>
          <w:szCs w:val="32"/>
        </w:rPr>
      </w:pPr>
      <w:r>
        <w:fldChar w:fldCharType="begin"/>
      </w:r>
      <w:r>
        <w:instrText xml:space="preserve"> HYPERLINK \l "_Toc28781" </w:instrText>
      </w:r>
      <w:r>
        <w:fldChar w:fldCharType="separate"/>
      </w:r>
      <w:r>
        <w:rPr>
          <w:rFonts w:cs="Times New Roman"/>
          <w:sz w:val="32"/>
          <w:szCs w:val="32"/>
        </w:rPr>
        <w:t>（四）强化监督管理</w:t>
      </w:r>
      <w:r>
        <w:rPr>
          <w:rFonts w:cs="Times New Roman"/>
          <w:sz w:val="32"/>
          <w:szCs w:val="32"/>
        </w:rPr>
        <w:tab/>
      </w:r>
      <w:r>
        <w:rPr>
          <w:rFonts w:cs="Times New Roman"/>
          <w:sz w:val="32"/>
          <w:szCs w:val="32"/>
        </w:rPr>
        <w:fldChar w:fldCharType="begin"/>
      </w:r>
      <w:r>
        <w:rPr>
          <w:rFonts w:cs="Times New Roman"/>
          <w:sz w:val="32"/>
          <w:szCs w:val="32"/>
        </w:rPr>
        <w:instrText xml:space="preserve"> PAGEREF _Toc28781 </w:instrText>
      </w:r>
      <w:r>
        <w:rPr>
          <w:rFonts w:cs="Times New Roman"/>
          <w:sz w:val="32"/>
          <w:szCs w:val="32"/>
        </w:rPr>
        <w:fldChar w:fldCharType="separate"/>
      </w:r>
      <w:r>
        <w:rPr>
          <w:rFonts w:cs="Times New Roman"/>
          <w:sz w:val="32"/>
          <w:szCs w:val="32"/>
        </w:rPr>
        <w:t>15</w:t>
      </w:r>
      <w:r>
        <w:rPr>
          <w:rFonts w:cs="Times New Roman"/>
          <w:sz w:val="32"/>
          <w:szCs w:val="32"/>
        </w:rPr>
        <w:fldChar w:fldCharType="end"/>
      </w:r>
      <w:r>
        <w:rPr>
          <w:rFonts w:cs="Times New Roman"/>
          <w:sz w:val="32"/>
          <w:szCs w:val="32"/>
        </w:rPr>
        <w:fldChar w:fldCharType="end"/>
      </w:r>
    </w:p>
    <w:p>
      <w:pPr>
        <w:pStyle w:val="9"/>
        <w:tabs>
          <w:tab w:val="right" w:leader="middleDot" w:pos="8700"/>
          <w:tab w:val="clear" w:pos="8296"/>
        </w:tabs>
        <w:adjustRightInd w:val="0"/>
        <w:snapToGrid w:val="0"/>
        <w:spacing w:line="600" w:lineRule="exact"/>
        <w:ind w:firstLine="480" w:firstLineChars="200"/>
        <w:rPr>
          <w:rFonts w:cs="Times New Roman"/>
          <w:sz w:val="32"/>
          <w:szCs w:val="32"/>
        </w:rPr>
      </w:pPr>
      <w:r>
        <w:fldChar w:fldCharType="begin"/>
      </w:r>
      <w:r>
        <w:instrText xml:space="preserve"> HYPERLINK \l "_Toc26337" </w:instrText>
      </w:r>
      <w:r>
        <w:fldChar w:fldCharType="separate"/>
      </w:r>
      <w:r>
        <w:rPr>
          <w:rFonts w:cs="Times New Roman"/>
          <w:sz w:val="32"/>
          <w:szCs w:val="32"/>
        </w:rPr>
        <w:t>（五）加强宣传教育</w:t>
      </w:r>
      <w:r>
        <w:rPr>
          <w:rFonts w:cs="Times New Roman"/>
          <w:sz w:val="32"/>
          <w:szCs w:val="32"/>
        </w:rPr>
        <w:tab/>
      </w:r>
      <w:r>
        <w:rPr>
          <w:rFonts w:cs="Times New Roman"/>
          <w:sz w:val="32"/>
          <w:szCs w:val="32"/>
        </w:rPr>
        <w:fldChar w:fldCharType="begin"/>
      </w:r>
      <w:r>
        <w:rPr>
          <w:rFonts w:cs="Times New Roman"/>
          <w:sz w:val="32"/>
          <w:szCs w:val="32"/>
        </w:rPr>
        <w:instrText xml:space="preserve"> PAGEREF _Toc26337 </w:instrText>
      </w:r>
      <w:r>
        <w:rPr>
          <w:rFonts w:cs="Times New Roman"/>
          <w:sz w:val="32"/>
          <w:szCs w:val="32"/>
        </w:rPr>
        <w:fldChar w:fldCharType="separate"/>
      </w:r>
      <w:r>
        <w:rPr>
          <w:rFonts w:cs="Times New Roman"/>
          <w:sz w:val="32"/>
          <w:szCs w:val="32"/>
        </w:rPr>
        <w:t>15</w:t>
      </w:r>
      <w:r>
        <w:rPr>
          <w:rFonts w:cs="Times New Roman"/>
          <w:sz w:val="32"/>
          <w:szCs w:val="32"/>
        </w:rPr>
        <w:fldChar w:fldCharType="end"/>
      </w:r>
      <w:r>
        <w:rPr>
          <w:rFonts w:cs="Times New Roman"/>
          <w:sz w:val="32"/>
          <w:szCs w:val="32"/>
        </w:rPr>
        <w:fldChar w:fldCharType="end"/>
      </w:r>
    </w:p>
    <w:p>
      <w:pPr>
        <w:pStyle w:val="8"/>
        <w:tabs>
          <w:tab w:val="right" w:leader="middleDot" w:pos="8700"/>
          <w:tab w:val="clear" w:pos="8296"/>
        </w:tabs>
        <w:adjustRightInd w:val="0"/>
        <w:snapToGrid w:val="0"/>
        <w:spacing w:line="600" w:lineRule="exact"/>
        <w:rPr>
          <w:b w:val="0"/>
          <w:sz w:val="32"/>
          <w:szCs w:val="32"/>
        </w:rPr>
      </w:pPr>
      <w:r>
        <w:fldChar w:fldCharType="begin"/>
      </w:r>
      <w:r>
        <w:instrText xml:space="preserve"> HYPERLINK \l "_Toc17628" </w:instrText>
      </w:r>
      <w:r>
        <w:fldChar w:fldCharType="separate"/>
      </w:r>
      <w:r>
        <w:rPr>
          <w:rFonts w:ascii="黑体" w:hAnsi="黑体" w:eastAsia="黑体"/>
          <w:b w:val="0"/>
          <w:sz w:val="32"/>
          <w:szCs w:val="32"/>
        </w:rPr>
        <w:t>五、组织实施</w:t>
      </w:r>
      <w:r>
        <w:rPr>
          <w:b w:val="0"/>
          <w:sz w:val="32"/>
          <w:szCs w:val="32"/>
        </w:rPr>
        <w:tab/>
      </w:r>
      <w:r>
        <w:rPr>
          <w:b w:val="0"/>
          <w:sz w:val="32"/>
          <w:szCs w:val="32"/>
        </w:rPr>
        <w:fldChar w:fldCharType="begin"/>
      </w:r>
      <w:r>
        <w:rPr>
          <w:b w:val="0"/>
          <w:sz w:val="32"/>
          <w:szCs w:val="32"/>
        </w:rPr>
        <w:instrText xml:space="preserve"> PAGEREF _Toc17628 </w:instrText>
      </w:r>
      <w:r>
        <w:rPr>
          <w:b w:val="0"/>
          <w:sz w:val="32"/>
          <w:szCs w:val="32"/>
        </w:rPr>
        <w:fldChar w:fldCharType="separate"/>
      </w:r>
      <w:r>
        <w:rPr>
          <w:b w:val="0"/>
          <w:sz w:val="32"/>
          <w:szCs w:val="32"/>
        </w:rPr>
        <w:t>16</w:t>
      </w:r>
      <w:r>
        <w:rPr>
          <w:b w:val="0"/>
          <w:sz w:val="32"/>
          <w:szCs w:val="32"/>
        </w:rPr>
        <w:fldChar w:fldCharType="end"/>
      </w:r>
      <w:r>
        <w:rPr>
          <w:b w:val="0"/>
          <w:sz w:val="32"/>
          <w:szCs w:val="32"/>
        </w:rPr>
        <w:fldChar w:fldCharType="end"/>
      </w:r>
    </w:p>
    <w:p>
      <w:pPr>
        <w:pStyle w:val="8"/>
        <w:tabs>
          <w:tab w:val="right" w:leader="middleDot" w:pos="8700"/>
          <w:tab w:val="clear" w:pos="8296"/>
        </w:tabs>
        <w:adjustRightInd w:val="0"/>
        <w:snapToGrid w:val="0"/>
        <w:spacing w:line="600" w:lineRule="exact"/>
        <w:ind w:left="1724" w:leftChars="200" w:hanging="1124" w:hangingChars="400"/>
        <w:rPr>
          <w:b w:val="0"/>
          <w:sz w:val="32"/>
          <w:szCs w:val="32"/>
        </w:rPr>
      </w:pPr>
      <w:r>
        <w:fldChar w:fldCharType="begin"/>
      </w:r>
      <w:r>
        <w:instrText xml:space="preserve"> HYPERLINK \l "_Toc1372" </w:instrText>
      </w:r>
      <w:r>
        <w:fldChar w:fldCharType="separate"/>
      </w:r>
      <w:r>
        <w:rPr>
          <w:b w:val="0"/>
          <w:sz w:val="32"/>
          <w:szCs w:val="32"/>
        </w:rPr>
        <w:t>附表1</w:t>
      </w:r>
      <w:r>
        <w:rPr>
          <w:b w:val="0"/>
          <w:sz w:val="32"/>
          <w:szCs w:val="32"/>
        </w:rPr>
        <w:fldChar w:fldCharType="end"/>
      </w:r>
      <w:r>
        <w:rPr>
          <w:b w:val="0"/>
          <w:sz w:val="32"/>
          <w:szCs w:val="32"/>
        </w:rPr>
        <w:t>：</w:t>
      </w:r>
      <w:r>
        <w:fldChar w:fldCharType="begin"/>
      </w:r>
      <w:r>
        <w:instrText xml:space="preserve"> HYPERLINK \l "_Toc6456" </w:instrText>
      </w:r>
      <w:r>
        <w:fldChar w:fldCharType="separate"/>
      </w:r>
      <w:r>
        <w:rPr>
          <w:b w:val="0"/>
          <w:spacing w:val="-10"/>
          <w:sz w:val="32"/>
          <w:szCs w:val="32"/>
        </w:rPr>
        <w:t>“十二五”</w:t>
      </w:r>
      <w:r>
        <w:rPr>
          <w:b w:val="0"/>
          <w:spacing w:val="-12"/>
          <w:sz w:val="32"/>
          <w:szCs w:val="32"/>
        </w:rPr>
        <w:t>全省生活垃圾无害化处理主要指标完成情况</w:t>
      </w:r>
      <w:r>
        <w:rPr>
          <w:rFonts w:hint="eastAsia"/>
          <w:b w:val="0"/>
          <w:spacing w:val="-12"/>
          <w:sz w:val="32"/>
          <w:szCs w:val="32"/>
        </w:rPr>
        <w:br w:type="textWrapping"/>
      </w:r>
      <w:r>
        <w:rPr>
          <w:b w:val="0"/>
          <w:sz w:val="32"/>
          <w:szCs w:val="32"/>
        </w:rPr>
        <w:tab/>
      </w:r>
      <w:r>
        <w:rPr>
          <w:b w:val="0"/>
          <w:sz w:val="32"/>
          <w:szCs w:val="32"/>
        </w:rPr>
        <w:fldChar w:fldCharType="begin"/>
      </w:r>
      <w:r>
        <w:rPr>
          <w:b w:val="0"/>
          <w:sz w:val="32"/>
          <w:szCs w:val="32"/>
        </w:rPr>
        <w:instrText xml:space="preserve"> PAGEREF _Toc6456 </w:instrText>
      </w:r>
      <w:r>
        <w:rPr>
          <w:b w:val="0"/>
          <w:sz w:val="32"/>
          <w:szCs w:val="32"/>
        </w:rPr>
        <w:fldChar w:fldCharType="separate"/>
      </w:r>
      <w:r>
        <w:rPr>
          <w:b w:val="0"/>
          <w:sz w:val="32"/>
          <w:szCs w:val="32"/>
        </w:rPr>
        <w:t>17</w:t>
      </w:r>
      <w:r>
        <w:rPr>
          <w:b w:val="0"/>
          <w:sz w:val="32"/>
          <w:szCs w:val="32"/>
        </w:rPr>
        <w:fldChar w:fldCharType="end"/>
      </w:r>
      <w:r>
        <w:rPr>
          <w:b w:val="0"/>
          <w:sz w:val="32"/>
          <w:szCs w:val="32"/>
        </w:rPr>
        <w:fldChar w:fldCharType="end"/>
      </w:r>
    </w:p>
    <w:p>
      <w:pPr>
        <w:pStyle w:val="8"/>
        <w:tabs>
          <w:tab w:val="right" w:leader="middleDot" w:pos="8700"/>
          <w:tab w:val="clear" w:pos="8296"/>
        </w:tabs>
        <w:adjustRightInd w:val="0"/>
        <w:snapToGrid w:val="0"/>
        <w:spacing w:line="600" w:lineRule="exact"/>
        <w:ind w:firstLine="562" w:firstLineChars="200"/>
        <w:rPr>
          <w:b w:val="0"/>
          <w:sz w:val="32"/>
          <w:szCs w:val="32"/>
        </w:rPr>
      </w:pPr>
      <w:r>
        <w:fldChar w:fldCharType="begin"/>
      </w:r>
      <w:r>
        <w:instrText xml:space="preserve"> HYPERLINK \l "_Toc28544" </w:instrText>
      </w:r>
      <w:r>
        <w:fldChar w:fldCharType="separate"/>
      </w:r>
      <w:r>
        <w:rPr>
          <w:b w:val="0"/>
          <w:sz w:val="32"/>
          <w:szCs w:val="32"/>
        </w:rPr>
        <w:t>附表2</w:t>
      </w:r>
      <w:r>
        <w:rPr>
          <w:b w:val="0"/>
          <w:sz w:val="32"/>
          <w:szCs w:val="32"/>
        </w:rPr>
        <w:fldChar w:fldCharType="end"/>
      </w:r>
      <w:r>
        <w:rPr>
          <w:b w:val="0"/>
          <w:sz w:val="32"/>
          <w:szCs w:val="32"/>
        </w:rPr>
        <w:t>：</w:t>
      </w:r>
      <w:r>
        <w:fldChar w:fldCharType="begin"/>
      </w:r>
      <w:r>
        <w:instrText xml:space="preserve"> HYPERLINK \l "_Toc16706" </w:instrText>
      </w:r>
      <w:r>
        <w:fldChar w:fldCharType="separate"/>
      </w:r>
      <w:r>
        <w:rPr>
          <w:b w:val="0"/>
          <w:sz w:val="32"/>
          <w:szCs w:val="32"/>
        </w:rPr>
        <w:t>“十三五”</w:t>
      </w:r>
      <w:r>
        <w:rPr>
          <w:b w:val="0"/>
          <w:spacing w:val="-8"/>
          <w:sz w:val="32"/>
          <w:szCs w:val="32"/>
        </w:rPr>
        <w:t>新增生活垃圾无害化处理设施项目表</w:t>
      </w:r>
      <w:r>
        <w:rPr>
          <w:b w:val="0"/>
          <w:sz w:val="32"/>
          <w:szCs w:val="32"/>
        </w:rPr>
        <w:tab/>
      </w:r>
      <w:r>
        <w:rPr>
          <w:b w:val="0"/>
          <w:sz w:val="32"/>
          <w:szCs w:val="32"/>
        </w:rPr>
        <w:fldChar w:fldCharType="begin"/>
      </w:r>
      <w:r>
        <w:rPr>
          <w:b w:val="0"/>
          <w:sz w:val="32"/>
          <w:szCs w:val="32"/>
        </w:rPr>
        <w:instrText xml:space="preserve"> PAGEREF _Toc16706 </w:instrText>
      </w:r>
      <w:r>
        <w:rPr>
          <w:b w:val="0"/>
          <w:sz w:val="32"/>
          <w:szCs w:val="32"/>
        </w:rPr>
        <w:fldChar w:fldCharType="separate"/>
      </w:r>
      <w:r>
        <w:rPr>
          <w:b w:val="0"/>
          <w:sz w:val="32"/>
          <w:szCs w:val="32"/>
        </w:rPr>
        <w:t>18</w:t>
      </w:r>
      <w:r>
        <w:rPr>
          <w:b w:val="0"/>
          <w:sz w:val="32"/>
          <w:szCs w:val="32"/>
        </w:rPr>
        <w:fldChar w:fldCharType="end"/>
      </w:r>
      <w:r>
        <w:rPr>
          <w:b w:val="0"/>
          <w:sz w:val="32"/>
          <w:szCs w:val="32"/>
        </w:rPr>
        <w:fldChar w:fldCharType="end"/>
      </w:r>
    </w:p>
    <w:p>
      <w:pPr>
        <w:pStyle w:val="8"/>
        <w:tabs>
          <w:tab w:val="right" w:leader="middleDot" w:pos="8700"/>
          <w:tab w:val="clear" w:pos="8296"/>
        </w:tabs>
        <w:adjustRightInd w:val="0"/>
        <w:snapToGrid w:val="0"/>
        <w:spacing w:line="600" w:lineRule="exact"/>
        <w:ind w:firstLine="562" w:firstLineChars="200"/>
        <w:rPr>
          <w:b w:val="0"/>
          <w:sz w:val="32"/>
          <w:szCs w:val="32"/>
        </w:rPr>
      </w:pPr>
      <w:r>
        <w:fldChar w:fldCharType="begin"/>
      </w:r>
      <w:r>
        <w:instrText xml:space="preserve"> HYPERLINK \l "_Toc28574" </w:instrText>
      </w:r>
      <w:r>
        <w:fldChar w:fldCharType="separate"/>
      </w:r>
      <w:r>
        <w:rPr>
          <w:b w:val="0"/>
          <w:sz w:val="32"/>
          <w:szCs w:val="32"/>
        </w:rPr>
        <w:t>附表3</w:t>
      </w:r>
      <w:r>
        <w:rPr>
          <w:b w:val="0"/>
          <w:sz w:val="32"/>
          <w:szCs w:val="32"/>
        </w:rPr>
        <w:fldChar w:fldCharType="end"/>
      </w:r>
      <w:r>
        <w:rPr>
          <w:b w:val="0"/>
          <w:sz w:val="32"/>
          <w:szCs w:val="32"/>
        </w:rPr>
        <w:t>：</w:t>
      </w:r>
      <w:r>
        <w:fldChar w:fldCharType="begin"/>
      </w:r>
      <w:r>
        <w:instrText xml:space="preserve"> HYPERLINK \l "_Toc21840" </w:instrText>
      </w:r>
      <w:r>
        <w:fldChar w:fldCharType="separate"/>
      </w:r>
      <w:r>
        <w:rPr>
          <w:b w:val="0"/>
          <w:sz w:val="32"/>
          <w:szCs w:val="32"/>
        </w:rPr>
        <w:t>“十三五”新增生活垃圾收运设施项目表</w:t>
      </w:r>
      <w:r>
        <w:rPr>
          <w:b w:val="0"/>
          <w:sz w:val="32"/>
          <w:szCs w:val="32"/>
        </w:rPr>
        <w:tab/>
      </w:r>
      <w:r>
        <w:rPr>
          <w:b w:val="0"/>
          <w:sz w:val="32"/>
          <w:szCs w:val="32"/>
        </w:rPr>
        <w:fldChar w:fldCharType="begin"/>
      </w:r>
      <w:r>
        <w:rPr>
          <w:b w:val="0"/>
          <w:sz w:val="32"/>
          <w:szCs w:val="32"/>
        </w:rPr>
        <w:instrText xml:space="preserve"> PAGEREF _Toc21840 </w:instrText>
      </w:r>
      <w:r>
        <w:rPr>
          <w:b w:val="0"/>
          <w:sz w:val="32"/>
          <w:szCs w:val="32"/>
        </w:rPr>
        <w:fldChar w:fldCharType="separate"/>
      </w:r>
      <w:r>
        <w:rPr>
          <w:b w:val="0"/>
          <w:sz w:val="32"/>
          <w:szCs w:val="32"/>
        </w:rPr>
        <w:t>27</w:t>
      </w:r>
      <w:r>
        <w:rPr>
          <w:b w:val="0"/>
          <w:sz w:val="32"/>
          <w:szCs w:val="32"/>
        </w:rPr>
        <w:fldChar w:fldCharType="end"/>
      </w:r>
      <w:r>
        <w:rPr>
          <w:b w:val="0"/>
          <w:sz w:val="32"/>
          <w:szCs w:val="32"/>
        </w:rPr>
        <w:fldChar w:fldCharType="end"/>
      </w:r>
    </w:p>
    <w:p>
      <w:pPr>
        <w:pStyle w:val="8"/>
        <w:tabs>
          <w:tab w:val="right" w:leader="middleDot" w:pos="8700"/>
          <w:tab w:val="clear" w:pos="8296"/>
        </w:tabs>
        <w:adjustRightInd w:val="0"/>
        <w:snapToGrid w:val="0"/>
        <w:spacing w:line="600" w:lineRule="exact"/>
        <w:ind w:firstLine="562" w:firstLineChars="200"/>
        <w:rPr>
          <w:b w:val="0"/>
          <w:sz w:val="32"/>
          <w:szCs w:val="32"/>
        </w:rPr>
      </w:pPr>
      <w:r>
        <w:fldChar w:fldCharType="begin"/>
      </w:r>
      <w:r>
        <w:instrText xml:space="preserve"> HYPERLINK \l "_Toc32471" </w:instrText>
      </w:r>
      <w:r>
        <w:fldChar w:fldCharType="separate"/>
      </w:r>
      <w:r>
        <w:rPr>
          <w:b w:val="0"/>
          <w:sz w:val="32"/>
          <w:szCs w:val="32"/>
        </w:rPr>
        <w:t>附表4</w:t>
      </w:r>
      <w:r>
        <w:rPr>
          <w:b w:val="0"/>
          <w:sz w:val="32"/>
          <w:szCs w:val="32"/>
        </w:rPr>
        <w:fldChar w:fldCharType="end"/>
      </w:r>
      <w:r>
        <w:rPr>
          <w:b w:val="0"/>
          <w:sz w:val="32"/>
          <w:szCs w:val="32"/>
        </w:rPr>
        <w:t>：</w:t>
      </w:r>
      <w:r>
        <w:fldChar w:fldCharType="begin"/>
      </w:r>
      <w:r>
        <w:instrText xml:space="preserve"> HYPERLINK \l "_Toc11166" </w:instrText>
      </w:r>
      <w:r>
        <w:fldChar w:fldCharType="separate"/>
      </w:r>
      <w:r>
        <w:rPr>
          <w:b w:val="0"/>
          <w:sz w:val="32"/>
          <w:szCs w:val="32"/>
        </w:rPr>
        <w:t>“十三五”</w:t>
      </w:r>
      <w:r>
        <w:rPr>
          <w:b w:val="0"/>
          <w:spacing w:val="-8"/>
          <w:sz w:val="32"/>
          <w:szCs w:val="32"/>
        </w:rPr>
        <w:t>垃圾处理场存量治理（封场）项目表</w:t>
      </w:r>
      <w:r>
        <w:rPr>
          <w:rFonts w:hint="eastAsia"/>
          <w:b w:val="0"/>
          <w:sz w:val="32"/>
          <w:szCs w:val="32"/>
        </w:rPr>
        <w:tab/>
      </w:r>
      <w:r>
        <w:rPr>
          <w:b w:val="0"/>
          <w:sz w:val="32"/>
          <w:szCs w:val="32"/>
        </w:rPr>
        <w:fldChar w:fldCharType="begin"/>
      </w:r>
      <w:r>
        <w:rPr>
          <w:b w:val="0"/>
          <w:sz w:val="32"/>
          <w:szCs w:val="32"/>
        </w:rPr>
        <w:instrText xml:space="preserve"> PAGEREF _Toc11166 </w:instrText>
      </w:r>
      <w:r>
        <w:rPr>
          <w:b w:val="0"/>
          <w:sz w:val="32"/>
          <w:szCs w:val="32"/>
        </w:rPr>
        <w:fldChar w:fldCharType="separate"/>
      </w:r>
      <w:r>
        <w:rPr>
          <w:b w:val="0"/>
          <w:sz w:val="32"/>
          <w:szCs w:val="32"/>
        </w:rPr>
        <w:t>34</w:t>
      </w:r>
      <w:r>
        <w:rPr>
          <w:b w:val="0"/>
          <w:sz w:val="32"/>
          <w:szCs w:val="32"/>
        </w:rPr>
        <w:fldChar w:fldCharType="end"/>
      </w:r>
      <w:r>
        <w:rPr>
          <w:b w:val="0"/>
          <w:sz w:val="32"/>
          <w:szCs w:val="32"/>
        </w:rPr>
        <w:fldChar w:fldCharType="end"/>
      </w:r>
    </w:p>
    <w:p>
      <w:pPr>
        <w:pStyle w:val="8"/>
        <w:tabs>
          <w:tab w:val="right" w:leader="middleDot" w:pos="8700"/>
          <w:tab w:val="clear" w:pos="8296"/>
        </w:tabs>
        <w:adjustRightInd w:val="0"/>
        <w:snapToGrid w:val="0"/>
        <w:spacing w:line="600" w:lineRule="exact"/>
        <w:ind w:firstLine="562" w:firstLineChars="200"/>
        <w:rPr>
          <w:b w:val="0"/>
          <w:sz w:val="32"/>
          <w:szCs w:val="32"/>
        </w:rPr>
      </w:pPr>
      <w:r>
        <w:fldChar w:fldCharType="begin"/>
      </w:r>
      <w:r>
        <w:instrText xml:space="preserve"> HYPERLINK \l "_Toc15786" </w:instrText>
      </w:r>
      <w:r>
        <w:fldChar w:fldCharType="separate"/>
      </w:r>
      <w:r>
        <w:rPr>
          <w:b w:val="0"/>
          <w:sz w:val="32"/>
          <w:szCs w:val="32"/>
        </w:rPr>
        <w:t>附表5</w:t>
      </w:r>
      <w:r>
        <w:rPr>
          <w:b w:val="0"/>
          <w:sz w:val="32"/>
          <w:szCs w:val="32"/>
        </w:rPr>
        <w:fldChar w:fldCharType="end"/>
      </w:r>
      <w:r>
        <w:rPr>
          <w:b w:val="0"/>
          <w:sz w:val="32"/>
          <w:szCs w:val="32"/>
        </w:rPr>
        <w:t>：</w:t>
      </w:r>
      <w:r>
        <w:fldChar w:fldCharType="begin"/>
      </w:r>
      <w:r>
        <w:instrText xml:space="preserve"> HYPERLINK \l "_Toc16658" </w:instrText>
      </w:r>
      <w:r>
        <w:fldChar w:fldCharType="separate"/>
      </w:r>
      <w:r>
        <w:rPr>
          <w:b w:val="0"/>
          <w:sz w:val="32"/>
          <w:szCs w:val="32"/>
        </w:rPr>
        <w:t>“十三五”</w:t>
      </w:r>
      <w:r>
        <w:rPr>
          <w:b w:val="0"/>
          <w:spacing w:val="-8"/>
          <w:sz w:val="32"/>
          <w:szCs w:val="32"/>
        </w:rPr>
        <w:t>新增餐厨垃圾无害化处理设施项目表</w:t>
      </w:r>
      <w:r>
        <w:rPr>
          <w:b w:val="0"/>
          <w:sz w:val="32"/>
          <w:szCs w:val="32"/>
        </w:rPr>
        <w:tab/>
      </w:r>
      <w:r>
        <w:rPr>
          <w:b w:val="0"/>
          <w:sz w:val="32"/>
          <w:szCs w:val="32"/>
        </w:rPr>
        <w:fldChar w:fldCharType="begin"/>
      </w:r>
      <w:r>
        <w:rPr>
          <w:b w:val="0"/>
          <w:sz w:val="32"/>
          <w:szCs w:val="32"/>
        </w:rPr>
        <w:instrText xml:space="preserve"> PAGEREF _Toc16658 </w:instrText>
      </w:r>
      <w:r>
        <w:rPr>
          <w:b w:val="0"/>
          <w:sz w:val="32"/>
          <w:szCs w:val="32"/>
        </w:rPr>
        <w:fldChar w:fldCharType="separate"/>
      </w:r>
      <w:r>
        <w:rPr>
          <w:b w:val="0"/>
          <w:sz w:val="32"/>
          <w:szCs w:val="32"/>
        </w:rPr>
        <w:t>39</w:t>
      </w:r>
      <w:r>
        <w:rPr>
          <w:b w:val="0"/>
          <w:sz w:val="32"/>
          <w:szCs w:val="32"/>
        </w:rPr>
        <w:fldChar w:fldCharType="end"/>
      </w:r>
      <w:r>
        <w:rPr>
          <w:b w:val="0"/>
          <w:sz w:val="32"/>
          <w:szCs w:val="32"/>
        </w:rPr>
        <w:fldChar w:fldCharType="end"/>
      </w:r>
    </w:p>
    <w:p>
      <w:pPr>
        <w:pStyle w:val="8"/>
        <w:tabs>
          <w:tab w:val="right" w:leader="middleDot" w:pos="8700"/>
          <w:tab w:val="clear" w:pos="8296"/>
        </w:tabs>
        <w:adjustRightInd w:val="0"/>
        <w:snapToGrid w:val="0"/>
        <w:spacing w:line="600" w:lineRule="exact"/>
        <w:ind w:firstLine="562" w:firstLineChars="200"/>
        <w:rPr>
          <w:b w:val="0"/>
          <w:sz w:val="32"/>
          <w:szCs w:val="32"/>
        </w:rPr>
      </w:pPr>
      <w:r>
        <w:fldChar w:fldCharType="begin"/>
      </w:r>
      <w:r>
        <w:instrText xml:space="preserve"> HYPERLINK \l "_Toc16929" </w:instrText>
      </w:r>
      <w:r>
        <w:fldChar w:fldCharType="separate"/>
      </w:r>
      <w:r>
        <w:rPr>
          <w:b w:val="0"/>
          <w:sz w:val="32"/>
          <w:szCs w:val="32"/>
        </w:rPr>
        <w:t>附表6</w:t>
      </w:r>
      <w:r>
        <w:rPr>
          <w:b w:val="0"/>
          <w:sz w:val="32"/>
          <w:szCs w:val="32"/>
        </w:rPr>
        <w:fldChar w:fldCharType="end"/>
      </w:r>
      <w:r>
        <w:rPr>
          <w:b w:val="0"/>
          <w:sz w:val="32"/>
          <w:szCs w:val="32"/>
        </w:rPr>
        <w:t>：</w:t>
      </w:r>
      <w:r>
        <w:fldChar w:fldCharType="begin"/>
      </w:r>
      <w:r>
        <w:instrText xml:space="preserve"> HYPERLINK \l "_Toc13645" </w:instrText>
      </w:r>
      <w:r>
        <w:fldChar w:fldCharType="separate"/>
      </w:r>
      <w:r>
        <w:rPr>
          <w:b w:val="0"/>
          <w:sz w:val="32"/>
          <w:szCs w:val="32"/>
        </w:rPr>
        <w:t>“十三五”</w:t>
      </w:r>
      <w:r>
        <w:rPr>
          <w:b w:val="0"/>
          <w:spacing w:val="-8"/>
          <w:sz w:val="32"/>
          <w:szCs w:val="32"/>
        </w:rPr>
        <w:t>新增建筑垃圾无害化处理设施项目表</w:t>
      </w:r>
      <w:r>
        <w:rPr>
          <w:b w:val="0"/>
          <w:sz w:val="32"/>
          <w:szCs w:val="32"/>
        </w:rPr>
        <w:tab/>
      </w:r>
      <w:r>
        <w:rPr>
          <w:b w:val="0"/>
          <w:sz w:val="32"/>
          <w:szCs w:val="32"/>
        </w:rPr>
        <w:fldChar w:fldCharType="begin"/>
      </w:r>
      <w:r>
        <w:rPr>
          <w:b w:val="0"/>
          <w:sz w:val="32"/>
          <w:szCs w:val="32"/>
        </w:rPr>
        <w:instrText xml:space="preserve"> PAGEREF _Toc13645 </w:instrText>
      </w:r>
      <w:r>
        <w:rPr>
          <w:b w:val="0"/>
          <w:sz w:val="32"/>
          <w:szCs w:val="32"/>
        </w:rPr>
        <w:fldChar w:fldCharType="separate"/>
      </w:r>
      <w:r>
        <w:rPr>
          <w:b w:val="0"/>
          <w:sz w:val="32"/>
          <w:szCs w:val="32"/>
        </w:rPr>
        <w:t>42</w:t>
      </w:r>
      <w:r>
        <w:rPr>
          <w:b w:val="0"/>
          <w:sz w:val="32"/>
          <w:szCs w:val="32"/>
        </w:rPr>
        <w:fldChar w:fldCharType="end"/>
      </w:r>
      <w:r>
        <w:rPr>
          <w:b w:val="0"/>
          <w:sz w:val="32"/>
          <w:szCs w:val="32"/>
        </w:rPr>
        <w:fldChar w:fldCharType="end"/>
      </w:r>
    </w:p>
    <w:p>
      <w:pPr>
        <w:tabs>
          <w:tab w:val="right" w:leader="middleDot" w:pos="8700"/>
        </w:tabs>
        <w:spacing w:line="600" w:lineRule="exact"/>
        <w:ind w:firstLine="555" w:firstLineChars="185"/>
        <w:rPr>
          <w:sz w:val="32"/>
          <w:szCs w:val="32"/>
        </w:rPr>
      </w:pPr>
      <w:r>
        <w:fldChar w:fldCharType="begin"/>
      </w:r>
      <w:r>
        <w:instrText xml:space="preserve"> HYPERLINK \l "_Toc16929" </w:instrText>
      </w:r>
      <w:r>
        <w:fldChar w:fldCharType="separate"/>
      </w:r>
      <w:r>
        <w:rPr>
          <w:sz w:val="32"/>
          <w:szCs w:val="32"/>
        </w:rPr>
        <w:t>附表7</w:t>
      </w:r>
      <w:r>
        <w:rPr>
          <w:sz w:val="32"/>
          <w:szCs w:val="32"/>
        </w:rPr>
        <w:fldChar w:fldCharType="end"/>
      </w:r>
      <w:r>
        <w:rPr>
          <w:sz w:val="32"/>
          <w:szCs w:val="32"/>
        </w:rPr>
        <w:t>：</w:t>
      </w:r>
      <w:r>
        <w:fldChar w:fldCharType="begin"/>
      </w:r>
      <w:r>
        <w:instrText xml:space="preserve"> HYPERLINK \l "_Toc13645" </w:instrText>
      </w:r>
      <w:r>
        <w:fldChar w:fldCharType="separate"/>
      </w:r>
      <w:r>
        <w:rPr>
          <w:sz w:val="32"/>
          <w:szCs w:val="32"/>
        </w:rPr>
        <w:t>“十三五”新增生活垃圾分类项目表</w:t>
      </w:r>
      <w:r>
        <w:rPr>
          <w:rFonts w:hint="eastAsia"/>
          <w:sz w:val="32"/>
          <w:szCs w:val="32"/>
        </w:rPr>
        <w:tab/>
      </w:r>
      <w:r>
        <w:rPr>
          <w:sz w:val="32"/>
          <w:szCs w:val="32"/>
        </w:rPr>
        <w:fldChar w:fldCharType="begin"/>
      </w:r>
      <w:r>
        <w:rPr>
          <w:sz w:val="32"/>
          <w:szCs w:val="32"/>
        </w:rPr>
        <w:instrText xml:space="preserve"> PAGEREF _Toc13645 </w:instrText>
      </w:r>
      <w:r>
        <w:rPr>
          <w:sz w:val="32"/>
          <w:szCs w:val="32"/>
        </w:rPr>
        <w:fldChar w:fldCharType="separate"/>
      </w:r>
      <w:r>
        <w:rPr>
          <w:sz w:val="32"/>
          <w:szCs w:val="32"/>
        </w:rPr>
        <w:t>42</w:t>
      </w:r>
      <w:r>
        <w:rPr>
          <w:sz w:val="32"/>
          <w:szCs w:val="32"/>
        </w:rPr>
        <w:fldChar w:fldCharType="end"/>
      </w:r>
      <w:r>
        <w:rPr>
          <w:sz w:val="32"/>
          <w:szCs w:val="32"/>
        </w:rPr>
        <w:fldChar w:fldCharType="end"/>
      </w:r>
    </w:p>
    <w:p>
      <w:pPr>
        <w:tabs>
          <w:tab w:val="right" w:leader="middleDot" w:pos="8700"/>
        </w:tabs>
        <w:adjustRightInd w:val="0"/>
        <w:snapToGrid w:val="0"/>
        <w:spacing w:line="600" w:lineRule="exact"/>
        <w:ind w:firstLine="0" w:firstLineChars="0"/>
        <w:rPr>
          <w:sz w:val="32"/>
          <w:szCs w:val="32"/>
        </w:rPr>
      </w:pPr>
      <w:r>
        <w:rPr>
          <w:sz w:val="32"/>
          <w:szCs w:val="32"/>
        </w:rPr>
        <w:fldChar w:fldCharType="end"/>
      </w:r>
    </w:p>
    <w:p>
      <w:pPr>
        <w:tabs>
          <w:tab w:val="right" w:leader="middleDot" w:pos="8700"/>
        </w:tabs>
        <w:adjustRightInd w:val="0"/>
        <w:snapToGrid w:val="0"/>
        <w:spacing w:line="560" w:lineRule="exact"/>
        <w:ind w:firstLine="0" w:firstLineChars="0"/>
        <w:rPr>
          <w:sz w:val="32"/>
          <w:szCs w:val="32"/>
        </w:rPr>
        <w:sectPr>
          <w:footerReference r:id="rId10" w:type="default"/>
          <w:pgSz w:w="11906" w:h="16838"/>
          <w:pgMar w:top="1871" w:right="1531" w:bottom="2211" w:left="1531" w:header="851" w:footer="1531" w:gutter="0"/>
          <w:pgNumType w:fmt="numberInDash" w:start="1"/>
          <w:cols w:space="720" w:num="1"/>
          <w:docGrid w:type="lines" w:linePitch="411" w:charSpace="0"/>
        </w:sectPr>
      </w:pPr>
    </w:p>
    <w:p>
      <w:pPr>
        <w:adjustRightInd w:val="0"/>
        <w:snapToGrid w:val="0"/>
        <w:spacing w:line="579" w:lineRule="exact"/>
        <w:ind w:firstLine="640"/>
        <w:rPr>
          <w:sz w:val="32"/>
          <w:szCs w:val="32"/>
        </w:rPr>
      </w:pPr>
      <w:r>
        <w:rPr>
          <w:sz w:val="32"/>
          <w:szCs w:val="32"/>
        </w:rPr>
        <w:t>“十二五”以来，在省委、省政府的领导下，通过省直相关部门和各级人民政府的大力推动，全省城镇生活垃圾无害化处理建设工作取得了重大进展，垃圾收运体系进一步完善，处理设施数量和处理能力增长迅速，生活垃圾无害化处理率显著提高。截至2015年，全省设市城市和县城生活垃圾无害化处理能力达到2.38万吨/日，生活垃圾无害化处理率达到96%，其中设市城市97.9%、县城88.9%，超额完成了“十二五”规划确定的无害化处理率目标（详见附表1）。但同时，随着城镇化的快速发展和人民生活水平日益提高，城镇生活垃圾清运量快速增长，生活垃圾无害化处理能力和水平相对不足，垃圾分类试点和餐厨废弃物资源化利用试点进展不快，设施运行管理水平仍有待提高。为此，“十三五”期间，我省将继续协调推进生活垃圾无害化处理能力建设，提升运营管理水平，扩大城镇生活垃圾收运体系覆盖范围，加快城乡生活垃圾分类，推进餐厨垃圾和建筑垃圾资源化利用进程，提高资源化利用水平，最终实现垃圾的减量化、资源化和无害化。</w:t>
      </w:r>
    </w:p>
    <w:p>
      <w:pPr>
        <w:pStyle w:val="2"/>
        <w:adjustRightInd w:val="0"/>
        <w:snapToGrid w:val="0"/>
        <w:spacing w:line="579" w:lineRule="exact"/>
        <w:ind w:firstLine="640"/>
        <w:rPr>
          <w:sz w:val="32"/>
          <w:szCs w:val="32"/>
        </w:rPr>
      </w:pPr>
      <w:bookmarkStart w:id="1" w:name="_Toc15161"/>
      <w:r>
        <w:rPr>
          <w:sz w:val="32"/>
          <w:szCs w:val="32"/>
        </w:rPr>
        <w:t>一、总体要求</w:t>
      </w:r>
      <w:bookmarkEnd w:id="1"/>
    </w:p>
    <w:p>
      <w:pPr>
        <w:pStyle w:val="3"/>
        <w:adjustRightInd w:val="0"/>
        <w:snapToGrid w:val="0"/>
        <w:spacing w:line="579" w:lineRule="exact"/>
        <w:ind w:firstLine="643"/>
        <w:rPr>
          <w:rFonts w:ascii="Times New Roman" w:hAnsi="Times New Roman" w:eastAsia="楷体_GB2312"/>
          <w:b/>
          <w:bCs w:val="0"/>
          <w:sz w:val="32"/>
        </w:rPr>
      </w:pPr>
      <w:bookmarkStart w:id="2" w:name="_Toc2307"/>
      <w:r>
        <w:rPr>
          <w:rFonts w:ascii="Times New Roman" w:hAnsi="Times New Roman" w:eastAsia="楷体_GB2312"/>
          <w:b/>
          <w:bCs w:val="0"/>
          <w:sz w:val="32"/>
        </w:rPr>
        <w:t>（一）指导思想</w:t>
      </w:r>
      <w:bookmarkEnd w:id="2"/>
    </w:p>
    <w:p>
      <w:pPr>
        <w:adjustRightInd w:val="0"/>
        <w:snapToGrid w:val="0"/>
        <w:spacing w:line="579" w:lineRule="exact"/>
        <w:ind w:firstLine="640"/>
        <w:rPr>
          <w:sz w:val="32"/>
          <w:szCs w:val="32"/>
        </w:rPr>
      </w:pPr>
      <w:r>
        <w:rPr>
          <w:sz w:val="32"/>
          <w:szCs w:val="32"/>
        </w:rPr>
        <w:t>以习近平新时代中国特色社会主义思想为指导，全面贯彻党的十八大、十九大精神，着力解决突出环境问题，加大生态系统保护力度，牢固树立和贯彻落实创新、协调、绿色、开放、共享的发展理念，深入贯彻习近平总书记视察湖北重要讲话精神，按照生态文明建设总体要求和省委、省政府有关部署，进一步优化城镇生活垃圾无害化处理设施布局结构，完善收运体系，加大存量垃圾治理力度，健全生活垃圾分类体系，加强监管能力建设，促进城乡公共资源均衡配置，为不断改善城镇人居环境，提升生态文明建设水平奠定良好基础。</w:t>
      </w:r>
    </w:p>
    <w:p>
      <w:pPr>
        <w:pStyle w:val="3"/>
        <w:adjustRightInd w:val="0"/>
        <w:snapToGrid w:val="0"/>
        <w:spacing w:line="579" w:lineRule="exact"/>
        <w:ind w:firstLine="643"/>
        <w:rPr>
          <w:rFonts w:ascii="Times New Roman" w:hAnsi="Times New Roman" w:eastAsia="楷体_GB2312"/>
          <w:b/>
          <w:bCs w:val="0"/>
          <w:sz w:val="32"/>
        </w:rPr>
      </w:pPr>
      <w:bookmarkStart w:id="3" w:name="_Toc5651"/>
      <w:r>
        <w:rPr>
          <w:rFonts w:ascii="Times New Roman" w:hAnsi="Times New Roman" w:eastAsia="楷体_GB2312"/>
          <w:b/>
          <w:bCs w:val="0"/>
          <w:sz w:val="32"/>
        </w:rPr>
        <w:t>（二）基本原则</w:t>
      </w:r>
      <w:bookmarkEnd w:id="3"/>
    </w:p>
    <w:p>
      <w:pPr>
        <w:adjustRightInd w:val="0"/>
        <w:snapToGrid w:val="0"/>
        <w:spacing w:line="579" w:lineRule="exact"/>
        <w:ind w:firstLine="640"/>
        <w:rPr>
          <w:sz w:val="32"/>
          <w:szCs w:val="32"/>
        </w:rPr>
      </w:pPr>
      <w:r>
        <w:rPr>
          <w:sz w:val="32"/>
          <w:szCs w:val="32"/>
        </w:rPr>
        <w:t>统筹规划，协调推进。统筹规划城市、县城、建制镇的生活垃圾处理设施及生活垃圾收运体系的建设及布局配置，实现城镇生活垃圾处理设施全覆盖。</w:t>
      </w:r>
    </w:p>
    <w:p>
      <w:pPr>
        <w:adjustRightInd w:val="0"/>
        <w:snapToGrid w:val="0"/>
        <w:spacing w:line="579" w:lineRule="exact"/>
        <w:ind w:firstLine="640"/>
        <w:rPr>
          <w:sz w:val="32"/>
          <w:szCs w:val="32"/>
        </w:rPr>
      </w:pPr>
      <w:r>
        <w:rPr>
          <w:sz w:val="32"/>
          <w:szCs w:val="32"/>
        </w:rPr>
        <w:t>因地制宜，强化监管。因地制宜选择先进适用技术，减少原生垃圾填埋量。践行绿色环保理念，加大生活垃圾处理设施污染防治和改造升级力度，加强运营管理和监督，保障处理设施平稳运行。</w:t>
      </w:r>
    </w:p>
    <w:p>
      <w:pPr>
        <w:adjustRightInd w:val="0"/>
        <w:snapToGrid w:val="0"/>
        <w:spacing w:line="579" w:lineRule="exact"/>
        <w:ind w:firstLine="640"/>
        <w:rPr>
          <w:sz w:val="32"/>
          <w:szCs w:val="32"/>
        </w:rPr>
      </w:pPr>
      <w:r>
        <w:rPr>
          <w:sz w:val="32"/>
          <w:szCs w:val="32"/>
        </w:rPr>
        <w:t>创新驱动，多元协同。完善以PPP、特许经营和环境污染第三方治理等模式为主导的城镇垃圾处理设施建设投资体系，引导社会资本参与垃圾处理设施的建设和营运，实现垃圾多元治理。创新垃圾处理、垃圾管理等技术，提升服务水平。</w:t>
      </w:r>
    </w:p>
    <w:p>
      <w:pPr>
        <w:adjustRightInd w:val="0"/>
        <w:snapToGrid w:val="0"/>
        <w:spacing w:line="579" w:lineRule="exact"/>
        <w:ind w:firstLine="640"/>
        <w:rPr>
          <w:sz w:val="32"/>
          <w:szCs w:val="32"/>
        </w:rPr>
      </w:pPr>
      <w:r>
        <w:rPr>
          <w:sz w:val="32"/>
          <w:szCs w:val="32"/>
        </w:rPr>
        <w:t>分类处理，再生循环。大力推行生活垃圾分类，逐步建立分类投放、分类收集、分类运输、分类处理的生活垃圾处理系统，推动垃圾源头减量与排放控制、物质回收利用、能量回收利用和填埋处置的均衡发展，实现综合处理、共享资源、共生循环和垃圾处理产业可持续发展。</w:t>
      </w:r>
    </w:p>
    <w:p>
      <w:pPr>
        <w:pStyle w:val="3"/>
        <w:adjustRightInd w:val="0"/>
        <w:snapToGrid w:val="0"/>
        <w:spacing w:line="579" w:lineRule="exact"/>
        <w:ind w:firstLine="643"/>
        <w:rPr>
          <w:rFonts w:ascii="Times New Roman" w:hAnsi="Times New Roman" w:eastAsia="楷体_GB2312"/>
          <w:b/>
          <w:bCs w:val="0"/>
          <w:sz w:val="32"/>
        </w:rPr>
      </w:pPr>
      <w:bookmarkStart w:id="4" w:name="_Toc27980"/>
      <w:r>
        <w:rPr>
          <w:rFonts w:ascii="Times New Roman" w:hAnsi="Times New Roman" w:eastAsia="楷体_GB2312"/>
          <w:b/>
          <w:bCs w:val="0"/>
          <w:sz w:val="32"/>
        </w:rPr>
        <w:t>（三）主要目标</w:t>
      </w:r>
      <w:bookmarkEnd w:id="4"/>
    </w:p>
    <w:p>
      <w:pPr>
        <w:adjustRightInd w:val="0"/>
        <w:snapToGrid w:val="0"/>
        <w:spacing w:line="579" w:lineRule="exact"/>
        <w:ind w:firstLine="640"/>
        <w:rPr>
          <w:sz w:val="32"/>
          <w:szCs w:val="32"/>
        </w:rPr>
      </w:pPr>
      <w:r>
        <w:rPr>
          <w:sz w:val="32"/>
          <w:szCs w:val="32"/>
        </w:rPr>
        <w:t>——到2020年底，城市（含县城）建成区生活垃圾无害化处理率达到95%以上；建制镇生活垃圾无害化处理率达到70%以上。</w:t>
      </w:r>
    </w:p>
    <w:p>
      <w:pPr>
        <w:adjustRightInd w:val="0"/>
        <w:snapToGrid w:val="0"/>
        <w:spacing w:line="579" w:lineRule="exact"/>
        <w:ind w:firstLine="640"/>
        <w:rPr>
          <w:sz w:val="32"/>
          <w:szCs w:val="32"/>
        </w:rPr>
      </w:pPr>
      <w:r>
        <w:rPr>
          <w:sz w:val="32"/>
          <w:szCs w:val="32"/>
        </w:rPr>
        <w:t>——到2020年底，武汉市建成区要实现原生垃圾“零填埋”，建制镇实现生活垃圾无害化处理能力全覆盖。</w:t>
      </w:r>
    </w:p>
    <w:p>
      <w:pPr>
        <w:adjustRightInd w:val="0"/>
        <w:snapToGrid w:val="0"/>
        <w:spacing w:line="579" w:lineRule="exact"/>
        <w:ind w:firstLine="640"/>
        <w:rPr>
          <w:sz w:val="32"/>
          <w:szCs w:val="32"/>
        </w:rPr>
      </w:pPr>
      <w:r>
        <w:rPr>
          <w:sz w:val="32"/>
          <w:szCs w:val="32"/>
        </w:rPr>
        <w:t>——到2020年底，设市城市生活垃圾焚烧发电处理能力占无害化处理总能力的50%以上。</w:t>
      </w:r>
    </w:p>
    <w:p>
      <w:pPr>
        <w:adjustRightInd w:val="0"/>
        <w:snapToGrid w:val="0"/>
        <w:spacing w:line="579" w:lineRule="exact"/>
        <w:ind w:firstLine="640"/>
        <w:rPr>
          <w:sz w:val="32"/>
          <w:szCs w:val="32"/>
        </w:rPr>
      </w:pPr>
      <w:r>
        <w:rPr>
          <w:sz w:val="32"/>
          <w:szCs w:val="32"/>
        </w:rPr>
        <w:t>——到2020年底，武汉市、宜昌市建成区生活垃圾分类覆盖率达到80%，生活垃圾回收利用率达到35%；城市基本建立餐厨垃圾资源化利用体系。</w:t>
      </w:r>
    </w:p>
    <w:p>
      <w:pPr>
        <w:adjustRightInd w:val="0"/>
        <w:snapToGrid w:val="0"/>
        <w:spacing w:line="579" w:lineRule="exact"/>
        <w:ind w:firstLine="640"/>
        <w:rPr>
          <w:sz w:val="32"/>
          <w:szCs w:val="32"/>
        </w:rPr>
      </w:pPr>
      <w:r>
        <w:rPr>
          <w:sz w:val="32"/>
          <w:szCs w:val="32"/>
        </w:rPr>
        <w:t>——到2020年底，各市、州、直管市至少建成一座建筑垃圾资源化利用处理厂。</w:t>
      </w:r>
    </w:p>
    <w:p>
      <w:pPr>
        <w:adjustRightInd w:val="0"/>
        <w:snapToGrid w:val="0"/>
        <w:spacing w:line="579" w:lineRule="exact"/>
        <w:ind w:firstLine="640"/>
        <w:rPr>
          <w:sz w:val="32"/>
          <w:szCs w:val="32"/>
        </w:rPr>
      </w:pPr>
      <w:r>
        <w:rPr>
          <w:sz w:val="32"/>
          <w:szCs w:val="32"/>
        </w:rPr>
        <w:t>——到2020年底，全省形成从生活垃圾产生到终端处理全过程的城乡一体、全域覆盖的链条式管理体系，减量化、资源化、无害化水平明显提升。</w:t>
      </w:r>
    </w:p>
    <w:p>
      <w:pPr>
        <w:pStyle w:val="2"/>
        <w:adjustRightInd w:val="0"/>
        <w:snapToGrid w:val="0"/>
        <w:spacing w:line="579" w:lineRule="exact"/>
        <w:ind w:firstLine="640"/>
        <w:rPr>
          <w:sz w:val="32"/>
          <w:szCs w:val="32"/>
        </w:rPr>
      </w:pPr>
      <w:bookmarkStart w:id="5" w:name="_Toc1874"/>
      <w:r>
        <w:rPr>
          <w:sz w:val="32"/>
          <w:szCs w:val="32"/>
        </w:rPr>
        <w:t>二、主要任务</w:t>
      </w:r>
      <w:bookmarkEnd w:id="5"/>
    </w:p>
    <w:p>
      <w:pPr>
        <w:spacing w:line="579" w:lineRule="exact"/>
        <w:ind w:firstLine="640"/>
        <w:rPr>
          <w:rFonts w:eastAsia="宋体"/>
          <w:b/>
          <w:bCs/>
          <w:sz w:val="32"/>
          <w:szCs w:val="32"/>
        </w:rPr>
      </w:pPr>
      <w:r>
        <w:rPr>
          <w:sz w:val="32"/>
          <w:szCs w:val="32"/>
        </w:rPr>
        <w:t>“十三五”期间，湖北省共规划建设城镇生活垃圾无害化处理项目389个，估算总投资</w:t>
      </w:r>
      <w:r>
        <w:rPr>
          <w:rFonts w:eastAsia="宋体"/>
          <w:sz w:val="32"/>
          <w:szCs w:val="32"/>
        </w:rPr>
        <w:t>3067858.7</w:t>
      </w:r>
      <w:r>
        <w:rPr>
          <w:sz w:val="32"/>
          <w:szCs w:val="32"/>
        </w:rPr>
        <w:t>万元。其中，生活垃圾无害化处理设施项目111个，估算总投资1762237.6万元，新增处理规模45053吨/日；生活垃圾收运转运设施项目100个，估算总投资336292.89万元，新增转运能力37578吨/日、运输能力30461吨/日；存量垃圾治理项目73个，估算总投资213198.77万元，新增渗滤液处理规模</w:t>
      </w:r>
      <w:bookmarkStart w:id="6" w:name="OLE_LINK1"/>
      <w:r>
        <w:rPr>
          <w:sz w:val="32"/>
          <w:szCs w:val="32"/>
        </w:rPr>
        <w:t>4373吨/日</w:t>
      </w:r>
      <w:bookmarkEnd w:id="6"/>
      <w:r>
        <w:rPr>
          <w:sz w:val="32"/>
          <w:szCs w:val="32"/>
        </w:rPr>
        <w:t>；餐厨垃圾无害化处理设施项目45个，估算总投资197251.4万元，处理规模2685吨/日；建筑垃圾无害化资源化处理设施项目34个，估算总投资246947.77万元，处理规模47116吨/日；生活垃圾分类项目25个，估算总投资</w:t>
      </w:r>
      <w:r>
        <w:rPr>
          <w:rFonts w:eastAsia="宋体"/>
          <w:sz w:val="32"/>
          <w:szCs w:val="32"/>
        </w:rPr>
        <w:t>281930.27</w:t>
      </w:r>
      <w:r>
        <w:rPr>
          <w:sz w:val="32"/>
          <w:szCs w:val="32"/>
        </w:rPr>
        <w:t>万元；监管能力建设项目1个，估算总投资30000万元（详见附表2-5）。</w:t>
      </w:r>
    </w:p>
    <w:p>
      <w:pPr>
        <w:adjustRightInd w:val="0"/>
        <w:snapToGrid w:val="0"/>
        <w:spacing w:afterLines="50" w:line="560" w:lineRule="exact"/>
        <w:ind w:firstLine="0" w:firstLineChars="0"/>
        <w:jc w:val="center"/>
        <w:rPr>
          <w:rFonts w:eastAsia="黑体"/>
          <w:b/>
          <w:bCs/>
          <w:sz w:val="28"/>
          <w:szCs w:val="28"/>
        </w:rPr>
      </w:pPr>
      <w:r>
        <w:rPr>
          <w:rFonts w:eastAsia="黑体"/>
          <w:b/>
          <w:bCs/>
          <w:sz w:val="28"/>
          <w:szCs w:val="28"/>
        </w:rPr>
        <w:t>“十三五”期间湖北省规划建设生活垃圾无害化处理项目表</w:t>
      </w:r>
    </w:p>
    <w:tbl>
      <w:tblPr>
        <w:tblStyle w:val="15"/>
        <w:tblW w:w="8958" w:type="dxa"/>
        <w:jc w:val="center"/>
        <w:tblInd w:w="-96" w:type="dxa"/>
        <w:tblLayout w:type="fixed"/>
        <w:tblCellMar>
          <w:top w:w="0" w:type="dxa"/>
          <w:left w:w="57" w:type="dxa"/>
          <w:bottom w:w="0" w:type="dxa"/>
          <w:right w:w="57" w:type="dxa"/>
        </w:tblCellMar>
      </w:tblPr>
      <w:tblGrid>
        <w:gridCol w:w="2411"/>
        <w:gridCol w:w="681"/>
        <w:gridCol w:w="1302"/>
        <w:gridCol w:w="1102"/>
        <w:gridCol w:w="1195"/>
        <w:gridCol w:w="1163"/>
        <w:gridCol w:w="1104"/>
      </w:tblGrid>
      <w:tr>
        <w:tblPrEx>
          <w:tblLayout w:type="fixed"/>
          <w:tblCellMar>
            <w:top w:w="0" w:type="dxa"/>
            <w:left w:w="57" w:type="dxa"/>
            <w:bottom w:w="0" w:type="dxa"/>
            <w:right w:w="57" w:type="dxa"/>
          </w:tblCellMar>
        </w:tblPrEx>
        <w:trPr>
          <w:trHeight w:val="454"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pStyle w:val="11"/>
              <w:textAlignment w:val="center"/>
              <w:rPr>
                <w:rFonts w:eastAsia="黑体"/>
                <w:sz w:val="24"/>
                <w:szCs w:val="24"/>
              </w:rPr>
            </w:pPr>
            <w:bookmarkStart w:id="7" w:name="_Toc18778"/>
            <w:r>
              <w:rPr>
                <w:rFonts w:eastAsia="黑体"/>
                <w:sz w:val="24"/>
                <w:szCs w:val="24"/>
              </w:rPr>
              <w:t>项目类型</w:t>
            </w:r>
          </w:p>
        </w:tc>
        <w:tc>
          <w:tcPr>
            <w:tcW w:w="681" w:type="dxa"/>
            <w:tcBorders>
              <w:top w:val="single" w:color="auto" w:sz="4" w:space="0"/>
              <w:left w:val="nil"/>
              <w:bottom w:val="single" w:color="auto" w:sz="4" w:space="0"/>
              <w:right w:val="single" w:color="auto" w:sz="4" w:space="0"/>
            </w:tcBorders>
            <w:vAlign w:val="center"/>
          </w:tcPr>
          <w:p>
            <w:pPr>
              <w:pStyle w:val="11"/>
              <w:textAlignment w:val="center"/>
              <w:rPr>
                <w:rFonts w:eastAsia="黑体"/>
                <w:sz w:val="24"/>
                <w:szCs w:val="24"/>
              </w:rPr>
            </w:pPr>
            <w:r>
              <w:rPr>
                <w:rFonts w:eastAsia="黑体"/>
                <w:sz w:val="24"/>
                <w:szCs w:val="24"/>
              </w:rPr>
              <w:t>个数</w:t>
            </w:r>
          </w:p>
        </w:tc>
        <w:tc>
          <w:tcPr>
            <w:tcW w:w="1302" w:type="dxa"/>
            <w:tcBorders>
              <w:top w:val="single" w:color="auto" w:sz="4" w:space="0"/>
              <w:left w:val="nil"/>
              <w:bottom w:val="single" w:color="auto" w:sz="4" w:space="0"/>
              <w:right w:val="single" w:color="auto" w:sz="4" w:space="0"/>
            </w:tcBorders>
            <w:vAlign w:val="center"/>
          </w:tcPr>
          <w:p>
            <w:pPr>
              <w:pStyle w:val="11"/>
              <w:textAlignment w:val="center"/>
              <w:rPr>
                <w:rFonts w:eastAsia="黑体"/>
                <w:sz w:val="24"/>
                <w:szCs w:val="24"/>
              </w:rPr>
            </w:pPr>
            <w:r>
              <w:rPr>
                <w:rFonts w:eastAsia="黑体"/>
                <w:sz w:val="24"/>
                <w:szCs w:val="24"/>
              </w:rPr>
              <w:t>估算总投资（万元）</w:t>
            </w:r>
          </w:p>
        </w:tc>
        <w:tc>
          <w:tcPr>
            <w:tcW w:w="1102" w:type="dxa"/>
            <w:tcBorders>
              <w:top w:val="single" w:color="auto" w:sz="4" w:space="0"/>
              <w:left w:val="nil"/>
              <w:bottom w:val="single" w:color="auto" w:sz="4" w:space="0"/>
              <w:right w:val="single" w:color="auto" w:sz="4" w:space="0"/>
            </w:tcBorders>
            <w:vAlign w:val="center"/>
          </w:tcPr>
          <w:p>
            <w:pPr>
              <w:pStyle w:val="11"/>
              <w:textAlignment w:val="center"/>
              <w:rPr>
                <w:rFonts w:eastAsia="黑体"/>
                <w:sz w:val="24"/>
                <w:szCs w:val="24"/>
              </w:rPr>
            </w:pPr>
            <w:r>
              <w:rPr>
                <w:rFonts w:eastAsia="黑体"/>
                <w:sz w:val="24"/>
                <w:szCs w:val="24"/>
              </w:rPr>
              <w:t>处理规模</w:t>
            </w:r>
            <w:r>
              <w:rPr>
                <w:rFonts w:eastAsia="黑体"/>
                <w:sz w:val="24"/>
                <w:szCs w:val="24"/>
              </w:rPr>
              <w:br w:type="textWrapping"/>
            </w:r>
            <w:r>
              <w:rPr>
                <w:rFonts w:eastAsia="黑体"/>
                <w:sz w:val="24"/>
                <w:szCs w:val="24"/>
              </w:rPr>
              <w:t>（吨/日）</w:t>
            </w:r>
          </w:p>
        </w:tc>
        <w:tc>
          <w:tcPr>
            <w:tcW w:w="1195" w:type="dxa"/>
            <w:tcBorders>
              <w:top w:val="single" w:color="auto" w:sz="4" w:space="0"/>
              <w:left w:val="nil"/>
              <w:bottom w:val="single" w:color="auto" w:sz="4" w:space="0"/>
              <w:right w:val="single" w:color="auto" w:sz="4" w:space="0"/>
            </w:tcBorders>
            <w:vAlign w:val="center"/>
          </w:tcPr>
          <w:p>
            <w:pPr>
              <w:pStyle w:val="11"/>
              <w:textAlignment w:val="center"/>
              <w:rPr>
                <w:rFonts w:eastAsia="黑体"/>
                <w:sz w:val="24"/>
                <w:szCs w:val="24"/>
              </w:rPr>
            </w:pPr>
            <w:r>
              <w:rPr>
                <w:rFonts w:eastAsia="黑体"/>
                <w:sz w:val="24"/>
                <w:szCs w:val="24"/>
              </w:rPr>
              <w:t>转运能力</w:t>
            </w:r>
            <w:r>
              <w:rPr>
                <w:rFonts w:eastAsia="黑体"/>
                <w:sz w:val="24"/>
                <w:szCs w:val="24"/>
              </w:rPr>
              <w:br w:type="textWrapping"/>
            </w:r>
            <w:r>
              <w:rPr>
                <w:rFonts w:eastAsia="黑体"/>
                <w:sz w:val="24"/>
                <w:szCs w:val="24"/>
              </w:rPr>
              <w:t>（吨/日）</w:t>
            </w:r>
          </w:p>
        </w:tc>
        <w:tc>
          <w:tcPr>
            <w:tcW w:w="1163" w:type="dxa"/>
            <w:tcBorders>
              <w:top w:val="single" w:color="auto" w:sz="4" w:space="0"/>
              <w:left w:val="nil"/>
              <w:bottom w:val="single" w:color="auto" w:sz="4" w:space="0"/>
              <w:right w:val="single" w:color="auto" w:sz="4" w:space="0"/>
            </w:tcBorders>
            <w:vAlign w:val="center"/>
          </w:tcPr>
          <w:p>
            <w:pPr>
              <w:pStyle w:val="11"/>
              <w:textAlignment w:val="center"/>
              <w:rPr>
                <w:rFonts w:eastAsia="黑体"/>
                <w:sz w:val="24"/>
                <w:szCs w:val="24"/>
              </w:rPr>
            </w:pPr>
            <w:r>
              <w:rPr>
                <w:rFonts w:eastAsia="黑体"/>
                <w:sz w:val="24"/>
                <w:szCs w:val="24"/>
              </w:rPr>
              <w:t>运输能力</w:t>
            </w:r>
            <w:r>
              <w:rPr>
                <w:rFonts w:eastAsia="黑体"/>
                <w:sz w:val="24"/>
                <w:szCs w:val="24"/>
              </w:rPr>
              <w:br w:type="textWrapping"/>
            </w:r>
            <w:r>
              <w:rPr>
                <w:rFonts w:eastAsia="黑体"/>
                <w:sz w:val="24"/>
                <w:szCs w:val="24"/>
              </w:rPr>
              <w:t>（吨/日）</w:t>
            </w:r>
          </w:p>
        </w:tc>
        <w:tc>
          <w:tcPr>
            <w:tcW w:w="1104" w:type="dxa"/>
            <w:tcBorders>
              <w:top w:val="single" w:color="auto" w:sz="4" w:space="0"/>
              <w:left w:val="nil"/>
              <w:bottom w:val="single" w:color="auto" w:sz="4" w:space="0"/>
              <w:right w:val="single" w:color="auto" w:sz="4" w:space="0"/>
            </w:tcBorders>
            <w:vAlign w:val="center"/>
          </w:tcPr>
          <w:p>
            <w:pPr>
              <w:pStyle w:val="11"/>
              <w:textAlignment w:val="center"/>
              <w:rPr>
                <w:rFonts w:eastAsia="黑体"/>
                <w:sz w:val="24"/>
                <w:szCs w:val="24"/>
              </w:rPr>
            </w:pPr>
            <w:r>
              <w:rPr>
                <w:rFonts w:eastAsia="黑体"/>
                <w:sz w:val="24"/>
                <w:szCs w:val="24"/>
              </w:rPr>
              <w:t>渗滤液处理规模</w:t>
            </w:r>
            <w:r>
              <w:rPr>
                <w:rFonts w:eastAsia="黑体"/>
                <w:sz w:val="24"/>
                <w:szCs w:val="24"/>
              </w:rPr>
              <w:br w:type="textWrapping"/>
            </w:r>
            <w:r>
              <w:rPr>
                <w:rFonts w:eastAsia="黑体"/>
                <w:sz w:val="24"/>
                <w:szCs w:val="24"/>
              </w:rPr>
              <w:t>（吨/日）</w:t>
            </w:r>
          </w:p>
        </w:tc>
      </w:tr>
      <w:tr>
        <w:tblPrEx>
          <w:tblLayout w:type="fixed"/>
          <w:tblCellMar>
            <w:top w:w="0" w:type="dxa"/>
            <w:left w:w="57" w:type="dxa"/>
            <w:bottom w:w="0" w:type="dxa"/>
            <w:right w:w="57" w:type="dxa"/>
          </w:tblCellMar>
        </w:tblPrEx>
        <w:trPr>
          <w:trHeight w:val="454" w:hRule="atLeast"/>
          <w:jc w:val="center"/>
        </w:trPr>
        <w:tc>
          <w:tcPr>
            <w:tcW w:w="2411" w:type="dxa"/>
            <w:tcBorders>
              <w:top w:val="nil"/>
              <w:left w:val="single" w:color="auto" w:sz="4" w:space="0"/>
              <w:bottom w:val="single" w:color="auto" w:sz="4" w:space="0"/>
              <w:right w:val="single" w:color="auto" w:sz="4" w:space="0"/>
            </w:tcBorders>
            <w:vAlign w:val="center"/>
          </w:tcPr>
          <w:p>
            <w:pPr>
              <w:pStyle w:val="11"/>
              <w:textAlignment w:val="center"/>
              <w:rPr>
                <w:sz w:val="24"/>
                <w:szCs w:val="24"/>
              </w:rPr>
            </w:pPr>
            <w:r>
              <w:rPr>
                <w:sz w:val="24"/>
                <w:szCs w:val="24"/>
              </w:rPr>
              <w:t>无害化处理设施项目</w:t>
            </w:r>
          </w:p>
        </w:tc>
        <w:tc>
          <w:tcPr>
            <w:tcW w:w="681"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111</w:t>
            </w:r>
          </w:p>
        </w:tc>
        <w:tc>
          <w:tcPr>
            <w:tcW w:w="1302"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1762237.6</w:t>
            </w:r>
          </w:p>
        </w:tc>
        <w:tc>
          <w:tcPr>
            <w:tcW w:w="1102"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45053</w:t>
            </w:r>
          </w:p>
        </w:tc>
        <w:tc>
          <w:tcPr>
            <w:tcW w:w="1195"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　</w:t>
            </w:r>
          </w:p>
        </w:tc>
        <w:tc>
          <w:tcPr>
            <w:tcW w:w="1163"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　</w:t>
            </w:r>
          </w:p>
        </w:tc>
        <w:tc>
          <w:tcPr>
            <w:tcW w:w="1104"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　</w:t>
            </w:r>
          </w:p>
        </w:tc>
      </w:tr>
      <w:tr>
        <w:tblPrEx>
          <w:tblLayout w:type="fixed"/>
          <w:tblCellMar>
            <w:top w:w="0" w:type="dxa"/>
            <w:left w:w="57" w:type="dxa"/>
            <w:bottom w:w="0" w:type="dxa"/>
            <w:right w:w="57" w:type="dxa"/>
          </w:tblCellMar>
        </w:tblPrEx>
        <w:trPr>
          <w:trHeight w:val="454" w:hRule="atLeast"/>
          <w:jc w:val="center"/>
        </w:trPr>
        <w:tc>
          <w:tcPr>
            <w:tcW w:w="2411" w:type="dxa"/>
            <w:tcBorders>
              <w:top w:val="nil"/>
              <w:left w:val="single" w:color="auto" w:sz="4" w:space="0"/>
              <w:bottom w:val="single" w:color="auto" w:sz="4" w:space="0"/>
              <w:right w:val="single" w:color="auto" w:sz="4" w:space="0"/>
            </w:tcBorders>
            <w:vAlign w:val="center"/>
          </w:tcPr>
          <w:p>
            <w:pPr>
              <w:pStyle w:val="11"/>
              <w:textAlignment w:val="center"/>
              <w:rPr>
                <w:sz w:val="24"/>
                <w:szCs w:val="24"/>
              </w:rPr>
            </w:pPr>
            <w:r>
              <w:rPr>
                <w:sz w:val="24"/>
                <w:szCs w:val="24"/>
              </w:rPr>
              <w:t>收运设施项目</w:t>
            </w:r>
          </w:p>
        </w:tc>
        <w:tc>
          <w:tcPr>
            <w:tcW w:w="681"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100</w:t>
            </w:r>
          </w:p>
        </w:tc>
        <w:tc>
          <w:tcPr>
            <w:tcW w:w="1302"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336292.89</w:t>
            </w:r>
          </w:p>
        </w:tc>
        <w:tc>
          <w:tcPr>
            <w:tcW w:w="1102"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　</w:t>
            </w:r>
          </w:p>
        </w:tc>
        <w:tc>
          <w:tcPr>
            <w:tcW w:w="1195"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37578</w:t>
            </w:r>
          </w:p>
        </w:tc>
        <w:tc>
          <w:tcPr>
            <w:tcW w:w="1163"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30461</w:t>
            </w:r>
          </w:p>
        </w:tc>
        <w:tc>
          <w:tcPr>
            <w:tcW w:w="1104"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　</w:t>
            </w:r>
          </w:p>
        </w:tc>
      </w:tr>
      <w:tr>
        <w:tblPrEx>
          <w:tblLayout w:type="fixed"/>
          <w:tblCellMar>
            <w:top w:w="0" w:type="dxa"/>
            <w:left w:w="57" w:type="dxa"/>
            <w:bottom w:w="0" w:type="dxa"/>
            <w:right w:w="57" w:type="dxa"/>
          </w:tblCellMar>
        </w:tblPrEx>
        <w:trPr>
          <w:trHeight w:val="454" w:hRule="atLeast"/>
          <w:jc w:val="center"/>
        </w:trPr>
        <w:tc>
          <w:tcPr>
            <w:tcW w:w="2411" w:type="dxa"/>
            <w:tcBorders>
              <w:top w:val="nil"/>
              <w:left w:val="single" w:color="auto" w:sz="4" w:space="0"/>
              <w:bottom w:val="single" w:color="auto" w:sz="4" w:space="0"/>
              <w:right w:val="single" w:color="auto" w:sz="4" w:space="0"/>
            </w:tcBorders>
            <w:vAlign w:val="center"/>
          </w:tcPr>
          <w:p>
            <w:pPr>
              <w:pStyle w:val="11"/>
              <w:textAlignment w:val="center"/>
              <w:rPr>
                <w:sz w:val="24"/>
                <w:szCs w:val="24"/>
              </w:rPr>
            </w:pPr>
            <w:r>
              <w:rPr>
                <w:sz w:val="24"/>
                <w:szCs w:val="24"/>
              </w:rPr>
              <w:t>存量垃圾治理项目</w:t>
            </w:r>
          </w:p>
        </w:tc>
        <w:tc>
          <w:tcPr>
            <w:tcW w:w="681"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73</w:t>
            </w:r>
          </w:p>
        </w:tc>
        <w:tc>
          <w:tcPr>
            <w:tcW w:w="1302"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213198.77</w:t>
            </w:r>
          </w:p>
        </w:tc>
        <w:tc>
          <w:tcPr>
            <w:tcW w:w="1102"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　</w:t>
            </w:r>
          </w:p>
        </w:tc>
        <w:tc>
          <w:tcPr>
            <w:tcW w:w="1195"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　</w:t>
            </w:r>
          </w:p>
        </w:tc>
        <w:tc>
          <w:tcPr>
            <w:tcW w:w="1163"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　</w:t>
            </w:r>
          </w:p>
        </w:tc>
        <w:tc>
          <w:tcPr>
            <w:tcW w:w="1104"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4373</w:t>
            </w:r>
          </w:p>
        </w:tc>
      </w:tr>
      <w:tr>
        <w:tblPrEx>
          <w:tblLayout w:type="fixed"/>
          <w:tblCellMar>
            <w:top w:w="0" w:type="dxa"/>
            <w:left w:w="57" w:type="dxa"/>
            <w:bottom w:w="0" w:type="dxa"/>
            <w:right w:w="57" w:type="dxa"/>
          </w:tblCellMar>
        </w:tblPrEx>
        <w:trPr>
          <w:trHeight w:val="454" w:hRule="atLeast"/>
          <w:jc w:val="center"/>
        </w:trPr>
        <w:tc>
          <w:tcPr>
            <w:tcW w:w="2411" w:type="dxa"/>
            <w:tcBorders>
              <w:top w:val="nil"/>
              <w:left w:val="single" w:color="auto" w:sz="4" w:space="0"/>
              <w:bottom w:val="single" w:color="auto" w:sz="4" w:space="0"/>
              <w:right w:val="single" w:color="auto" w:sz="4" w:space="0"/>
            </w:tcBorders>
            <w:vAlign w:val="center"/>
          </w:tcPr>
          <w:p>
            <w:pPr>
              <w:pStyle w:val="11"/>
              <w:textAlignment w:val="center"/>
              <w:rPr>
                <w:sz w:val="24"/>
                <w:szCs w:val="24"/>
              </w:rPr>
            </w:pPr>
            <w:r>
              <w:rPr>
                <w:sz w:val="24"/>
                <w:szCs w:val="24"/>
              </w:rPr>
              <w:t>餐厨垃圾无害化处理设施项目</w:t>
            </w:r>
          </w:p>
        </w:tc>
        <w:tc>
          <w:tcPr>
            <w:tcW w:w="681"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45</w:t>
            </w:r>
          </w:p>
        </w:tc>
        <w:tc>
          <w:tcPr>
            <w:tcW w:w="1302"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197251.4</w:t>
            </w:r>
          </w:p>
        </w:tc>
        <w:tc>
          <w:tcPr>
            <w:tcW w:w="1102"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2685</w:t>
            </w:r>
          </w:p>
        </w:tc>
        <w:tc>
          <w:tcPr>
            <w:tcW w:w="1195"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　</w:t>
            </w:r>
          </w:p>
        </w:tc>
        <w:tc>
          <w:tcPr>
            <w:tcW w:w="1163"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　</w:t>
            </w:r>
          </w:p>
        </w:tc>
        <w:tc>
          <w:tcPr>
            <w:tcW w:w="1104"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　</w:t>
            </w:r>
          </w:p>
        </w:tc>
      </w:tr>
      <w:tr>
        <w:tblPrEx>
          <w:tblLayout w:type="fixed"/>
          <w:tblCellMar>
            <w:top w:w="0" w:type="dxa"/>
            <w:left w:w="57" w:type="dxa"/>
            <w:bottom w:w="0" w:type="dxa"/>
            <w:right w:w="57" w:type="dxa"/>
          </w:tblCellMar>
        </w:tblPrEx>
        <w:trPr>
          <w:trHeight w:val="454" w:hRule="atLeast"/>
          <w:jc w:val="center"/>
        </w:trPr>
        <w:tc>
          <w:tcPr>
            <w:tcW w:w="2411" w:type="dxa"/>
            <w:tcBorders>
              <w:top w:val="nil"/>
              <w:left w:val="single" w:color="auto" w:sz="4" w:space="0"/>
              <w:bottom w:val="single" w:color="auto" w:sz="4" w:space="0"/>
              <w:right w:val="single" w:color="auto" w:sz="4" w:space="0"/>
            </w:tcBorders>
            <w:vAlign w:val="center"/>
          </w:tcPr>
          <w:p>
            <w:pPr>
              <w:pStyle w:val="11"/>
              <w:textAlignment w:val="center"/>
              <w:rPr>
                <w:sz w:val="24"/>
                <w:szCs w:val="24"/>
              </w:rPr>
            </w:pPr>
            <w:r>
              <w:rPr>
                <w:sz w:val="24"/>
                <w:szCs w:val="24"/>
              </w:rPr>
              <w:t>建筑垃圾无害化处理设施项目</w:t>
            </w:r>
          </w:p>
        </w:tc>
        <w:tc>
          <w:tcPr>
            <w:tcW w:w="681"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34</w:t>
            </w:r>
          </w:p>
        </w:tc>
        <w:tc>
          <w:tcPr>
            <w:tcW w:w="1302"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246947.77</w:t>
            </w:r>
          </w:p>
        </w:tc>
        <w:tc>
          <w:tcPr>
            <w:tcW w:w="1102"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47116</w:t>
            </w:r>
          </w:p>
        </w:tc>
        <w:tc>
          <w:tcPr>
            <w:tcW w:w="1195"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p>
        </w:tc>
        <w:tc>
          <w:tcPr>
            <w:tcW w:w="1163"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p>
        </w:tc>
        <w:tc>
          <w:tcPr>
            <w:tcW w:w="1104"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p>
        </w:tc>
      </w:tr>
      <w:tr>
        <w:tblPrEx>
          <w:tblLayout w:type="fixed"/>
          <w:tblCellMar>
            <w:top w:w="0" w:type="dxa"/>
            <w:left w:w="57" w:type="dxa"/>
            <w:bottom w:w="0" w:type="dxa"/>
            <w:right w:w="57" w:type="dxa"/>
          </w:tblCellMar>
        </w:tblPrEx>
        <w:trPr>
          <w:trHeight w:val="454" w:hRule="atLeast"/>
          <w:jc w:val="center"/>
        </w:trPr>
        <w:tc>
          <w:tcPr>
            <w:tcW w:w="2411" w:type="dxa"/>
            <w:tcBorders>
              <w:top w:val="nil"/>
              <w:left w:val="single" w:color="auto" w:sz="4" w:space="0"/>
              <w:bottom w:val="single" w:color="auto" w:sz="4" w:space="0"/>
              <w:right w:val="single" w:color="auto" w:sz="4" w:space="0"/>
            </w:tcBorders>
            <w:vAlign w:val="center"/>
          </w:tcPr>
          <w:p>
            <w:pPr>
              <w:pStyle w:val="11"/>
              <w:textAlignment w:val="center"/>
              <w:rPr>
                <w:sz w:val="24"/>
                <w:szCs w:val="24"/>
              </w:rPr>
            </w:pPr>
            <w:r>
              <w:rPr>
                <w:sz w:val="24"/>
                <w:szCs w:val="24"/>
              </w:rPr>
              <w:t>生活垃圾分类项目</w:t>
            </w:r>
          </w:p>
        </w:tc>
        <w:tc>
          <w:tcPr>
            <w:tcW w:w="681"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25</w:t>
            </w:r>
          </w:p>
        </w:tc>
        <w:tc>
          <w:tcPr>
            <w:tcW w:w="1302"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281930.27</w:t>
            </w:r>
          </w:p>
        </w:tc>
        <w:tc>
          <w:tcPr>
            <w:tcW w:w="1102"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　</w:t>
            </w:r>
          </w:p>
        </w:tc>
        <w:tc>
          <w:tcPr>
            <w:tcW w:w="1195"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　</w:t>
            </w:r>
          </w:p>
        </w:tc>
        <w:tc>
          <w:tcPr>
            <w:tcW w:w="1163"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　</w:t>
            </w:r>
          </w:p>
        </w:tc>
        <w:tc>
          <w:tcPr>
            <w:tcW w:w="1104"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　</w:t>
            </w:r>
          </w:p>
        </w:tc>
      </w:tr>
      <w:tr>
        <w:tblPrEx>
          <w:tblLayout w:type="fixed"/>
          <w:tblCellMar>
            <w:top w:w="0" w:type="dxa"/>
            <w:left w:w="57" w:type="dxa"/>
            <w:bottom w:w="0" w:type="dxa"/>
            <w:right w:w="57" w:type="dxa"/>
          </w:tblCellMar>
        </w:tblPrEx>
        <w:trPr>
          <w:trHeight w:val="454" w:hRule="atLeast"/>
          <w:jc w:val="center"/>
        </w:trPr>
        <w:tc>
          <w:tcPr>
            <w:tcW w:w="2411" w:type="dxa"/>
            <w:tcBorders>
              <w:top w:val="nil"/>
              <w:left w:val="single" w:color="auto" w:sz="4" w:space="0"/>
              <w:bottom w:val="single" w:color="auto" w:sz="4" w:space="0"/>
              <w:right w:val="single" w:color="auto" w:sz="4" w:space="0"/>
            </w:tcBorders>
            <w:vAlign w:val="center"/>
          </w:tcPr>
          <w:p>
            <w:pPr>
              <w:pStyle w:val="11"/>
              <w:textAlignment w:val="center"/>
              <w:rPr>
                <w:sz w:val="24"/>
                <w:szCs w:val="24"/>
              </w:rPr>
            </w:pPr>
            <w:r>
              <w:rPr>
                <w:sz w:val="24"/>
                <w:szCs w:val="24"/>
              </w:rPr>
              <w:t>监管能力建设项目</w:t>
            </w:r>
          </w:p>
        </w:tc>
        <w:tc>
          <w:tcPr>
            <w:tcW w:w="681"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1</w:t>
            </w:r>
          </w:p>
        </w:tc>
        <w:tc>
          <w:tcPr>
            <w:tcW w:w="1302"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30000</w:t>
            </w:r>
          </w:p>
        </w:tc>
        <w:tc>
          <w:tcPr>
            <w:tcW w:w="1102"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　</w:t>
            </w:r>
          </w:p>
        </w:tc>
        <w:tc>
          <w:tcPr>
            <w:tcW w:w="1195"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　</w:t>
            </w:r>
          </w:p>
        </w:tc>
        <w:tc>
          <w:tcPr>
            <w:tcW w:w="1163"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　</w:t>
            </w:r>
          </w:p>
        </w:tc>
        <w:tc>
          <w:tcPr>
            <w:tcW w:w="1104"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　</w:t>
            </w:r>
          </w:p>
        </w:tc>
      </w:tr>
      <w:tr>
        <w:tblPrEx>
          <w:tblLayout w:type="fixed"/>
          <w:tblCellMar>
            <w:top w:w="0" w:type="dxa"/>
            <w:left w:w="57" w:type="dxa"/>
            <w:bottom w:w="0" w:type="dxa"/>
            <w:right w:w="57" w:type="dxa"/>
          </w:tblCellMar>
        </w:tblPrEx>
        <w:trPr>
          <w:trHeight w:val="454" w:hRule="atLeast"/>
          <w:jc w:val="center"/>
        </w:trPr>
        <w:tc>
          <w:tcPr>
            <w:tcW w:w="2411" w:type="dxa"/>
            <w:tcBorders>
              <w:top w:val="nil"/>
              <w:left w:val="single" w:color="auto" w:sz="4" w:space="0"/>
              <w:bottom w:val="single" w:color="auto" w:sz="4" w:space="0"/>
              <w:right w:val="single" w:color="auto" w:sz="4" w:space="0"/>
            </w:tcBorders>
            <w:vAlign w:val="center"/>
          </w:tcPr>
          <w:p>
            <w:pPr>
              <w:pStyle w:val="11"/>
              <w:textAlignment w:val="center"/>
              <w:rPr>
                <w:sz w:val="24"/>
                <w:szCs w:val="24"/>
              </w:rPr>
            </w:pPr>
            <w:r>
              <w:rPr>
                <w:sz w:val="24"/>
                <w:szCs w:val="24"/>
              </w:rPr>
              <w:t>合计</w:t>
            </w:r>
          </w:p>
        </w:tc>
        <w:tc>
          <w:tcPr>
            <w:tcW w:w="681"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389</w:t>
            </w:r>
          </w:p>
        </w:tc>
        <w:tc>
          <w:tcPr>
            <w:tcW w:w="1302"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3067858.7</w:t>
            </w:r>
          </w:p>
        </w:tc>
        <w:tc>
          <w:tcPr>
            <w:tcW w:w="1102"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94854</w:t>
            </w:r>
          </w:p>
        </w:tc>
        <w:tc>
          <w:tcPr>
            <w:tcW w:w="1195"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37578</w:t>
            </w:r>
          </w:p>
        </w:tc>
        <w:tc>
          <w:tcPr>
            <w:tcW w:w="1163"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30461</w:t>
            </w:r>
          </w:p>
        </w:tc>
        <w:tc>
          <w:tcPr>
            <w:tcW w:w="1104" w:type="dxa"/>
            <w:tcBorders>
              <w:top w:val="nil"/>
              <w:left w:val="nil"/>
              <w:bottom w:val="single" w:color="auto" w:sz="4" w:space="0"/>
              <w:right w:val="single" w:color="auto" w:sz="4" w:space="0"/>
            </w:tcBorders>
            <w:vAlign w:val="center"/>
          </w:tcPr>
          <w:p>
            <w:pPr>
              <w:ind w:firstLine="0" w:firstLineChars="0"/>
              <w:jc w:val="center"/>
              <w:textAlignment w:val="center"/>
              <w:rPr>
                <w:rFonts w:eastAsia="宋体"/>
                <w:sz w:val="24"/>
                <w:szCs w:val="24"/>
              </w:rPr>
            </w:pPr>
            <w:r>
              <w:rPr>
                <w:rFonts w:eastAsia="宋体"/>
                <w:sz w:val="24"/>
                <w:szCs w:val="24"/>
              </w:rPr>
              <w:t>4373</w:t>
            </w:r>
          </w:p>
        </w:tc>
      </w:tr>
    </w:tbl>
    <w:p>
      <w:pPr>
        <w:pStyle w:val="3"/>
        <w:adjustRightInd w:val="0"/>
        <w:snapToGrid w:val="0"/>
        <w:spacing w:beforeLines="50" w:line="579" w:lineRule="exact"/>
        <w:ind w:firstLine="643"/>
        <w:rPr>
          <w:rFonts w:ascii="Times New Roman" w:hAnsi="Times New Roman" w:eastAsia="楷体_GB2312"/>
          <w:b/>
          <w:bCs w:val="0"/>
          <w:sz w:val="32"/>
        </w:rPr>
      </w:pPr>
      <w:r>
        <w:rPr>
          <w:rFonts w:ascii="Times New Roman" w:hAnsi="Times New Roman" w:eastAsia="楷体_GB2312"/>
          <w:b/>
          <w:bCs w:val="0"/>
          <w:sz w:val="32"/>
        </w:rPr>
        <w:t>（一）加快处理设施建设</w:t>
      </w:r>
      <w:bookmarkEnd w:id="7"/>
    </w:p>
    <w:p>
      <w:pPr>
        <w:adjustRightInd w:val="0"/>
        <w:snapToGrid w:val="0"/>
        <w:spacing w:line="579" w:lineRule="exact"/>
        <w:ind w:firstLine="643"/>
        <w:rPr>
          <w:sz w:val="32"/>
          <w:szCs w:val="32"/>
        </w:rPr>
      </w:pPr>
      <w:r>
        <w:rPr>
          <w:b/>
          <w:bCs/>
          <w:sz w:val="32"/>
          <w:szCs w:val="32"/>
        </w:rPr>
        <w:t>1、建设任务。</w:t>
      </w:r>
      <w:r>
        <w:rPr>
          <w:sz w:val="32"/>
          <w:szCs w:val="32"/>
        </w:rPr>
        <w:t>加快推进生活垃圾无害化处理设施建设，合理布局生活垃圾处理设施，所有设市城市和县城要在2018年前具备无害化处理能力。充分考虑一定区域内（可跨行政区）垃圾处理设施共建共享，发挥现有设施的富余能力，避免重复建设和投入。原则上乡镇不单独建设处理设施，乡镇、村生活垃圾统一转运到县级终端设施处理。加快现有设施的改造升级，加快建立与生活垃圾分类衔接的无害化处理设施，鼓励生活垃圾处理产业园区建设，统筹各类垃圾处理。</w:t>
      </w:r>
    </w:p>
    <w:p>
      <w:pPr>
        <w:spacing w:line="579" w:lineRule="exact"/>
        <w:ind w:firstLine="640"/>
        <w:rPr>
          <w:sz w:val="32"/>
          <w:szCs w:val="32"/>
        </w:rPr>
      </w:pPr>
      <w:r>
        <w:rPr>
          <w:sz w:val="32"/>
          <w:szCs w:val="32"/>
        </w:rPr>
        <w:t>“十三五”期间，全省规划建设生活垃圾无害化处理设施项目111个（新建项目85个，续建项目26个），新增处理能力45053吨/日。其中，城市（含县城）项目82个（新建项目64个，续建项目18个），处理能力42245吨/日；县级区域性项目29个（新建项目21个，续建项目8个），处理能力2808吨/日。</w:t>
      </w:r>
    </w:p>
    <w:p>
      <w:pPr>
        <w:adjustRightInd w:val="0"/>
        <w:snapToGrid w:val="0"/>
        <w:spacing w:line="579" w:lineRule="exact"/>
        <w:ind w:firstLine="643"/>
        <w:rPr>
          <w:sz w:val="32"/>
          <w:szCs w:val="32"/>
        </w:rPr>
      </w:pPr>
      <w:r>
        <w:rPr>
          <w:b/>
          <w:bCs/>
          <w:sz w:val="32"/>
          <w:szCs w:val="32"/>
        </w:rPr>
        <w:t>2、建设要求。</w:t>
      </w:r>
      <w:r>
        <w:rPr>
          <w:sz w:val="32"/>
          <w:szCs w:val="32"/>
        </w:rPr>
        <w:t>生活垃圾处理技术的选择，应本着因地制宜的原则，选择先进环保、省地节能、经济适用的无害化处理技术，严格按照相关建设、技术和环保标准进行设施建设，配备完善的污染控制及监控设施。加快补齐处理设施能力短板，现有处理设施不达标的，要尽快实施提升改造。</w:t>
      </w:r>
    </w:p>
    <w:p>
      <w:pPr>
        <w:adjustRightInd w:val="0"/>
        <w:snapToGrid w:val="0"/>
        <w:spacing w:line="579" w:lineRule="exact"/>
        <w:ind w:firstLine="640"/>
        <w:rPr>
          <w:sz w:val="32"/>
          <w:szCs w:val="32"/>
        </w:rPr>
      </w:pPr>
      <w:r>
        <w:rPr>
          <w:sz w:val="32"/>
          <w:szCs w:val="32"/>
        </w:rPr>
        <w:t>“十三五”期间，平原地区、土地资源短缺、人口基数较大的城市，要优先采用焚烧发电技术，减少原生垃圾填埋量，全省设市城市生活垃圾焚烧发电处理能力要占无害化处理总能力的50%以上。采取焚烧处理工艺的，必须按照《生活垃圾焚烧发电建设项目环境准入条件（试行）》和“装、树、联”要求，安装自动监测系统与超标报警装置，安装实时公开主要污染物排放信息的显示屏，所在城市应规划建设焚烧飞灰集中安全处置场所。采取卫生填埋工艺的，应配套建设垃圾渗滤液、填埋气体等收集和处置设施。同时，各地必须具备卫生填埋这一重要保障手段，重点用于填埋焚烧残渣和达到豁免条件的飞灰，以及应急使用。不鼓励建设处理规模小于300吨/日的焚烧发电处理设施和库容小于50万立方米的填埋设施。</w:t>
      </w:r>
    </w:p>
    <w:p>
      <w:pPr>
        <w:pStyle w:val="3"/>
        <w:adjustRightInd w:val="0"/>
        <w:snapToGrid w:val="0"/>
        <w:spacing w:line="579" w:lineRule="exact"/>
        <w:ind w:firstLine="643"/>
        <w:rPr>
          <w:rFonts w:ascii="Times New Roman" w:hAnsi="Times New Roman" w:eastAsia="楷体_GB2312"/>
          <w:b/>
          <w:bCs w:val="0"/>
          <w:sz w:val="32"/>
        </w:rPr>
      </w:pPr>
      <w:bookmarkStart w:id="8" w:name="_Toc17766"/>
      <w:r>
        <w:rPr>
          <w:rFonts w:ascii="Times New Roman" w:hAnsi="Times New Roman" w:eastAsia="楷体_GB2312"/>
          <w:b/>
          <w:bCs w:val="0"/>
          <w:sz w:val="32"/>
        </w:rPr>
        <w:t>（二）完善垃圾收运体系</w:t>
      </w:r>
      <w:bookmarkEnd w:id="8"/>
    </w:p>
    <w:p>
      <w:pPr>
        <w:adjustRightInd w:val="0"/>
        <w:snapToGrid w:val="0"/>
        <w:spacing w:line="579" w:lineRule="exact"/>
        <w:ind w:firstLine="643"/>
        <w:rPr>
          <w:sz w:val="32"/>
          <w:szCs w:val="32"/>
        </w:rPr>
      </w:pPr>
      <w:r>
        <w:rPr>
          <w:b/>
          <w:bCs/>
          <w:sz w:val="32"/>
          <w:szCs w:val="32"/>
        </w:rPr>
        <w:t>1、建设任务。</w:t>
      </w:r>
      <w:r>
        <w:rPr>
          <w:sz w:val="32"/>
          <w:szCs w:val="32"/>
        </w:rPr>
        <w:t>城市建成区应实现生活垃圾全收集，建制镇应建立完善的生活垃圾收运系统，通过以城带乡等多种渠道进一步扩大生活垃圾收集覆盖面，加大收集力度。依据垃圾产生量、源头分布和末端处理处置设施分布等因素，建立与生活垃圾分类、回收利用和无害化处理等相衔接的收运体系。结合垃圾分类工作的开展，探索“互联网+资源回收”新模式的应用，打通生活垃圾回收网络与再生资源回收网络通道，实现“两网融合”。</w:t>
      </w:r>
    </w:p>
    <w:p>
      <w:pPr>
        <w:spacing w:line="579" w:lineRule="exact"/>
        <w:ind w:firstLine="640"/>
        <w:rPr>
          <w:sz w:val="32"/>
          <w:szCs w:val="32"/>
        </w:rPr>
      </w:pPr>
      <w:r>
        <w:rPr>
          <w:sz w:val="32"/>
          <w:szCs w:val="32"/>
        </w:rPr>
        <w:t>“十三五”期间，全省共规划建设生活垃圾收运项目100个（新建项目85个，续建项目15个），新增转运能力37578吨/日，新增运输能力30461吨/日。其中，城市（含县城）项目55个（新建项目48个，续建项目7个），转运能力18355吨/日，运输能力16831吨/日；建制镇项目45个（新建项目37个，续建项目8个），转运能力19223吨/日，运输能力13630吨/日。</w:t>
      </w:r>
    </w:p>
    <w:p>
      <w:pPr>
        <w:adjustRightInd w:val="0"/>
        <w:snapToGrid w:val="0"/>
        <w:spacing w:line="579" w:lineRule="exact"/>
        <w:ind w:firstLine="643"/>
        <w:rPr>
          <w:sz w:val="32"/>
          <w:szCs w:val="32"/>
        </w:rPr>
      </w:pPr>
      <w:r>
        <w:rPr>
          <w:b/>
          <w:bCs/>
          <w:sz w:val="32"/>
          <w:szCs w:val="32"/>
        </w:rPr>
        <w:t>2、建设要求。</w:t>
      </w:r>
      <w:r>
        <w:rPr>
          <w:sz w:val="32"/>
          <w:szCs w:val="32"/>
        </w:rPr>
        <w:t>统筹布局生活垃圾转运站，淘汰敞开式收运设施，减少生活垃圾收运过程中的二次污染。加强生活垃圾收运设施升级改造，探索实现对分类垃圾的收运、计量、脱水等功能，具备条件的可增加分拣、分选设施。大中型城市要在“十三五”期间全部实现密闭化收运，乡镇至少建有一座符合标准的垃圾中转站，全面取缔敞口垃圾池。</w:t>
      </w:r>
    </w:p>
    <w:p>
      <w:pPr>
        <w:adjustRightInd w:val="0"/>
        <w:snapToGrid w:val="0"/>
        <w:spacing w:line="579" w:lineRule="exact"/>
        <w:ind w:firstLine="640"/>
        <w:rPr>
          <w:sz w:val="32"/>
          <w:szCs w:val="32"/>
        </w:rPr>
      </w:pPr>
      <w:r>
        <w:rPr>
          <w:sz w:val="32"/>
          <w:szCs w:val="32"/>
        </w:rPr>
        <w:t>城市垃圾收运系统应当与城市发展战略和总体规划相统一，并与城市发展现状相适应，要合理配置收运车辆，鼓励区域内车辆统筹。建制镇要根据地区人口、垃圾产生情况以及收集频次合理配备垃圾收运设施。开展生活垃圾分类的城市，应配备满足分类品种需求、密封性好、标识明显、节能环保的专用收运车辆，有效保障城市生活垃圾的分类收集和运输。积极探索物联网技术对优化路线、成本、效率的应用，提升生活垃圾收运体系运行效率，扩大收集覆盖面及收运能力。</w:t>
      </w:r>
    </w:p>
    <w:p>
      <w:pPr>
        <w:pStyle w:val="3"/>
        <w:adjustRightInd w:val="0"/>
        <w:snapToGrid w:val="0"/>
        <w:spacing w:line="579" w:lineRule="exact"/>
        <w:ind w:firstLine="643"/>
        <w:rPr>
          <w:rFonts w:ascii="Times New Roman" w:hAnsi="Times New Roman" w:eastAsia="楷体_GB2312"/>
          <w:b/>
          <w:bCs w:val="0"/>
          <w:sz w:val="32"/>
        </w:rPr>
      </w:pPr>
      <w:bookmarkStart w:id="9" w:name="_Toc29578"/>
      <w:r>
        <w:rPr>
          <w:rFonts w:ascii="Times New Roman" w:hAnsi="Times New Roman" w:eastAsia="楷体_GB2312"/>
          <w:b/>
          <w:bCs w:val="0"/>
          <w:sz w:val="32"/>
        </w:rPr>
        <w:t>（三）加大存量治理力度</w:t>
      </w:r>
      <w:bookmarkEnd w:id="9"/>
    </w:p>
    <w:p>
      <w:pPr>
        <w:adjustRightInd w:val="0"/>
        <w:snapToGrid w:val="0"/>
        <w:spacing w:line="579" w:lineRule="exact"/>
        <w:ind w:firstLine="643"/>
        <w:rPr>
          <w:sz w:val="32"/>
          <w:szCs w:val="32"/>
        </w:rPr>
      </w:pPr>
      <w:r>
        <w:rPr>
          <w:b/>
          <w:bCs/>
          <w:sz w:val="32"/>
          <w:szCs w:val="32"/>
        </w:rPr>
        <w:t>1、建设任务。</w:t>
      </w:r>
      <w:r>
        <w:rPr>
          <w:sz w:val="32"/>
          <w:szCs w:val="32"/>
        </w:rPr>
        <w:t>对库容饱和的填埋处理设施，按照国家相关标准进行封场；对简易填埋场和积存垃圾堆放点，在环境评估的基础上，实施污染治理和生态修复。加快改造渗滤液处理不能达到相关要求的处理设施，未建渗滤液处理设施的要在两年内完成建设，严格控制填埋场污染物排放。对具有填埋气体收集利用价值的填埋场，开展填埋气体收集利用及再处理工作。</w:t>
      </w:r>
    </w:p>
    <w:p>
      <w:pPr>
        <w:spacing w:line="579" w:lineRule="exact"/>
        <w:ind w:firstLine="640"/>
        <w:rPr>
          <w:sz w:val="32"/>
          <w:szCs w:val="32"/>
        </w:rPr>
      </w:pPr>
      <w:r>
        <w:rPr>
          <w:sz w:val="32"/>
          <w:szCs w:val="32"/>
        </w:rPr>
        <w:t>“十三五”期间，全省共规划建设存量垃圾治理项目73个，新增渗滤液处理规模4373吨/日。其中，城市（含县城）项目45个，新增渗滤液处理规模3605吨/日；建制镇项目28个，新增渗滤液处理规模768吨/日。</w:t>
      </w:r>
    </w:p>
    <w:p>
      <w:pPr>
        <w:adjustRightInd w:val="0"/>
        <w:snapToGrid w:val="0"/>
        <w:spacing w:line="579" w:lineRule="exact"/>
        <w:ind w:firstLine="643"/>
        <w:rPr>
          <w:sz w:val="32"/>
          <w:szCs w:val="32"/>
        </w:rPr>
      </w:pPr>
      <w:r>
        <w:rPr>
          <w:b/>
          <w:bCs/>
          <w:sz w:val="32"/>
          <w:szCs w:val="32"/>
        </w:rPr>
        <w:t>2、建设要求。</w:t>
      </w:r>
      <w:r>
        <w:rPr>
          <w:sz w:val="32"/>
          <w:szCs w:val="32"/>
        </w:rPr>
        <w:t>对因历史原因形成的非正规生活垃圾堆放点、不达标生活垃圾处理设施以及库容饱和的填埋场进行治理，使其达到标准规范要求。非正规生活垃圾堆放点的治理，应结合其规模、设施状况、场址地质构造、周边环境条件、修复后用途等，因地制宜制定治理方案，对堆体整形、填埋气收集与处理、封场覆盖、地表水控制、渗滤液收集处理和其他附属工程等提出措施；对于渗滤液处理不达标的生活垃圾处理设施，要尽快开展改造工作；对于库容饱和的填埋处理设施，应按照相关要求规范封场，在确保安全环保的前提下，可考虑对库容饱和的填埋场土地开展复合利用；在不达标处理设施的升级改造和库容饱和的垃圾填埋场封场过程中，应设置有效的渗滤液收集导排设施，并及时收集利用填埋气，减少温室气体排放。</w:t>
      </w:r>
    </w:p>
    <w:p>
      <w:pPr>
        <w:pStyle w:val="3"/>
        <w:adjustRightInd w:val="0"/>
        <w:snapToGrid w:val="0"/>
        <w:spacing w:line="579" w:lineRule="exact"/>
        <w:ind w:firstLine="643"/>
        <w:rPr>
          <w:rFonts w:ascii="Times New Roman" w:hAnsi="Times New Roman" w:eastAsia="楷体_GB2312"/>
          <w:b/>
          <w:bCs w:val="0"/>
          <w:sz w:val="32"/>
        </w:rPr>
      </w:pPr>
      <w:bookmarkStart w:id="10" w:name="_Toc2099"/>
      <w:r>
        <w:rPr>
          <w:rFonts w:ascii="Times New Roman" w:hAnsi="Times New Roman" w:eastAsia="楷体_GB2312"/>
          <w:b/>
          <w:bCs w:val="0"/>
          <w:sz w:val="32"/>
        </w:rPr>
        <w:t>（四）推行生活垃圾分类</w:t>
      </w:r>
      <w:bookmarkEnd w:id="10"/>
    </w:p>
    <w:p>
      <w:pPr>
        <w:pStyle w:val="10"/>
        <w:shd w:val="clear" w:color="auto" w:fill="FFFFFF"/>
        <w:adjustRightInd w:val="0"/>
        <w:snapToGrid w:val="0"/>
        <w:spacing w:beforeAutospacing="0" w:afterAutospacing="0" w:line="579" w:lineRule="exact"/>
        <w:ind w:firstLine="643"/>
        <w:jc w:val="both"/>
        <w:rPr>
          <w:kern w:val="2"/>
          <w:sz w:val="32"/>
          <w:szCs w:val="32"/>
        </w:rPr>
      </w:pPr>
      <w:r>
        <w:rPr>
          <w:b/>
          <w:bCs/>
          <w:kern w:val="2"/>
          <w:sz w:val="32"/>
          <w:szCs w:val="32"/>
        </w:rPr>
        <w:t>1、建设任务。</w:t>
      </w:r>
      <w:r>
        <w:rPr>
          <w:kern w:val="2"/>
          <w:sz w:val="32"/>
          <w:szCs w:val="32"/>
        </w:rPr>
        <w:t>认真贯彻落实《国务院办公厅关于转发国家发展改革委、住房城乡建设部生活垃圾分类制度实施方案的通知》（国办发〔2017〕26号）和《住房城乡建设部关于加快推进部分重点城市生活垃圾分类工作的通知》（建城〔2017〕253号）等要求，加大生活垃圾分类推行力度，加快建立分类投放、分类收集、分类运输、分类处理的垃圾处理系统，形成以法治为基础、政府推动、全民参与、城乡统筹、因地制宜的垃圾分类制度，努力提高垃圾分类制度覆盖范围。武汉市、宜昌市和仙桃市、京山县、武汉市东西湖区、宜昌市夷陵区、鄂州市梁子湖区等试点地方要切实推进生活垃圾强制分类工作，到2020年，基本建成生活垃圾分类处理系统，基本形成相应的法律法规和标准体系，形成一批可复制、可推广的模式。其它地方要积极推进垃圾分类，推广切实可行的垃圾分类方法，出台相关实施办法，加强垃圾分类相关配套体系建设，重点抓好公共机构和相关企业的垃圾分类试点工作，并根据试点情况逐步完善地方性法规，逐步扩大生活垃圾强制分类的实施范围。</w:t>
      </w:r>
    </w:p>
    <w:p>
      <w:pPr>
        <w:adjustRightInd w:val="0"/>
        <w:snapToGrid w:val="0"/>
        <w:spacing w:line="579" w:lineRule="exact"/>
        <w:ind w:firstLine="640"/>
        <w:rPr>
          <w:sz w:val="32"/>
          <w:szCs w:val="32"/>
        </w:rPr>
      </w:pPr>
      <w:r>
        <w:rPr>
          <w:sz w:val="32"/>
          <w:szCs w:val="32"/>
        </w:rPr>
        <w:t>“十三五”期间，全省共规划建设25个生活垃圾分类项目。</w:t>
      </w:r>
    </w:p>
    <w:p>
      <w:pPr>
        <w:adjustRightInd w:val="0"/>
        <w:snapToGrid w:val="0"/>
        <w:spacing w:line="579" w:lineRule="exact"/>
        <w:ind w:firstLine="643"/>
        <w:rPr>
          <w:sz w:val="32"/>
          <w:szCs w:val="32"/>
        </w:rPr>
      </w:pPr>
      <w:r>
        <w:rPr>
          <w:b/>
          <w:bCs/>
          <w:sz w:val="32"/>
          <w:szCs w:val="32"/>
        </w:rPr>
        <w:t>2、建设要求。</w:t>
      </w:r>
      <w:r>
        <w:rPr>
          <w:sz w:val="32"/>
          <w:szCs w:val="32"/>
        </w:rPr>
        <w:t>开展生活垃圾分类的城市</w:t>
      </w:r>
      <w:r>
        <w:rPr>
          <w:bCs/>
          <w:sz w:val="32"/>
          <w:szCs w:val="32"/>
        </w:rPr>
        <w:t>要结合生活垃圾收运体系、终端处理设施和回收利用体系的现状及规划，确定切实可行的生活垃圾分类办法，按照先易后难、循序渐进的原则大力推进，逐步实现分类投放、分类收集和分类运输，并与相关处理设施做好衔接。要</w:t>
      </w:r>
      <w:r>
        <w:rPr>
          <w:sz w:val="32"/>
          <w:szCs w:val="32"/>
        </w:rPr>
        <w:t>将垃圾分类与废旧物资回收相结合，加强对低价值可回收物回收利用企业的政策扶持，促进垃圾分类从粗分到细分，达到生活垃圾减量、再生资源增量的目的。</w:t>
      </w:r>
    </w:p>
    <w:p>
      <w:pPr>
        <w:pStyle w:val="3"/>
        <w:adjustRightInd w:val="0"/>
        <w:snapToGrid w:val="0"/>
        <w:spacing w:line="579" w:lineRule="exact"/>
        <w:ind w:firstLine="643"/>
        <w:rPr>
          <w:rFonts w:ascii="Times New Roman" w:hAnsi="Times New Roman" w:eastAsia="楷体_GB2312"/>
          <w:b/>
          <w:bCs w:val="0"/>
          <w:sz w:val="32"/>
        </w:rPr>
      </w:pPr>
      <w:bookmarkStart w:id="11" w:name="_Toc6951"/>
      <w:r>
        <w:rPr>
          <w:rFonts w:ascii="Times New Roman" w:hAnsi="Times New Roman" w:eastAsia="楷体_GB2312"/>
          <w:b/>
          <w:bCs w:val="0"/>
          <w:sz w:val="32"/>
        </w:rPr>
        <w:t>（五）推进餐厨垃圾处理</w:t>
      </w:r>
      <w:bookmarkEnd w:id="11"/>
    </w:p>
    <w:p>
      <w:pPr>
        <w:adjustRightInd w:val="0"/>
        <w:snapToGrid w:val="0"/>
        <w:spacing w:line="579" w:lineRule="exact"/>
        <w:ind w:firstLine="643"/>
        <w:rPr>
          <w:sz w:val="32"/>
          <w:szCs w:val="32"/>
        </w:rPr>
      </w:pPr>
      <w:r>
        <w:rPr>
          <w:b/>
          <w:bCs/>
          <w:sz w:val="32"/>
          <w:szCs w:val="32"/>
        </w:rPr>
        <w:t>1、建设任务。</w:t>
      </w:r>
      <w:r>
        <w:rPr>
          <w:sz w:val="32"/>
          <w:szCs w:val="32"/>
        </w:rPr>
        <w:t>各设市城市要根据区域内餐厨垃圾产生量及分布情况，科学选择技术工艺，统筹建设餐厨垃圾收运和资源化利用处理设施。有条件的城市，可在资源循环利用产业园内规划建设餐厨垃圾资源化利用项目。到2020年，基本建立城市餐厨垃圾资源化利用体系。</w:t>
      </w:r>
    </w:p>
    <w:p>
      <w:pPr>
        <w:spacing w:line="579" w:lineRule="exact"/>
        <w:ind w:firstLine="640"/>
        <w:rPr>
          <w:sz w:val="32"/>
          <w:szCs w:val="32"/>
        </w:rPr>
      </w:pPr>
      <w:r>
        <w:rPr>
          <w:sz w:val="32"/>
          <w:szCs w:val="32"/>
        </w:rPr>
        <w:t>“十三五”期间，全省共规划建设餐厨垃圾无害化处理设施项目45个，新增处理规模2685吨/日。</w:t>
      </w:r>
    </w:p>
    <w:p>
      <w:pPr>
        <w:adjustRightInd w:val="0"/>
        <w:snapToGrid w:val="0"/>
        <w:spacing w:line="579" w:lineRule="exact"/>
        <w:ind w:firstLine="643"/>
        <w:rPr>
          <w:sz w:val="32"/>
          <w:szCs w:val="32"/>
        </w:rPr>
      </w:pPr>
      <w:r>
        <w:rPr>
          <w:b/>
          <w:bCs/>
          <w:sz w:val="32"/>
          <w:szCs w:val="32"/>
        </w:rPr>
        <w:t>2、建设要求。</w:t>
      </w:r>
      <w:r>
        <w:rPr>
          <w:sz w:val="32"/>
          <w:szCs w:val="32"/>
        </w:rPr>
        <w:t>根据当地餐厨垃圾产生规模、组分和理化性质，科学选择成熟可靠的处理工艺路线和技术设备，工艺选择须符合《餐厨垃圾处理技术规范》等要求。建立台账登记制度，对餐厨废弃物产生源设实时监管，促使餐厨废弃物纳入有序处置轨道，提高餐厨垃圾集中收集率和收运体系覆盖率。实行政府主导与市场机制相结合的办法，培育正规的餐厨废弃物处置市场。强化产品应用管控，加强对餐厨垃圾资源化利用产品的质量监管和流向监控，严格规范餐厨垃圾肥料化和饲料化产品的销售、使用。</w:t>
      </w:r>
    </w:p>
    <w:p>
      <w:pPr>
        <w:pStyle w:val="3"/>
        <w:adjustRightInd w:val="0"/>
        <w:snapToGrid w:val="0"/>
        <w:spacing w:line="579" w:lineRule="exact"/>
        <w:ind w:firstLine="643"/>
        <w:rPr>
          <w:rFonts w:ascii="Times New Roman" w:hAnsi="Times New Roman" w:eastAsia="楷体_GB2312"/>
          <w:b/>
          <w:bCs w:val="0"/>
          <w:sz w:val="32"/>
        </w:rPr>
      </w:pPr>
      <w:bookmarkStart w:id="12" w:name="_Toc9455"/>
      <w:r>
        <w:rPr>
          <w:rFonts w:ascii="Times New Roman" w:hAnsi="Times New Roman" w:eastAsia="楷体_GB2312"/>
          <w:b/>
          <w:bCs w:val="0"/>
          <w:sz w:val="32"/>
        </w:rPr>
        <w:t>（六）规范建筑垃圾处理</w:t>
      </w:r>
      <w:bookmarkEnd w:id="12"/>
    </w:p>
    <w:p>
      <w:pPr>
        <w:adjustRightInd w:val="0"/>
        <w:snapToGrid w:val="0"/>
        <w:spacing w:line="579" w:lineRule="exact"/>
        <w:ind w:firstLine="643"/>
        <w:rPr>
          <w:sz w:val="32"/>
          <w:szCs w:val="32"/>
        </w:rPr>
      </w:pPr>
      <w:r>
        <w:rPr>
          <w:b/>
          <w:bCs/>
          <w:sz w:val="32"/>
          <w:szCs w:val="32"/>
        </w:rPr>
        <w:t>1、建设任务。</w:t>
      </w:r>
      <w:r>
        <w:rPr>
          <w:sz w:val="32"/>
          <w:szCs w:val="32"/>
        </w:rPr>
        <w:t>构建完善布局合理、技术先进、节能环保、管理规范的建筑垃圾无害化资源化利用模式。对建筑垃圾实施全过程控制和精细化管理。将建筑垃圾资源化利用工作纳入建筑产业现代化发展范畴和绿色循环低碳考核指标体系，推动建筑垃圾排放减量化、运输规范化、处置资源化和利用规模化健康发展。各市、州、直管市至少建成一座建筑垃圾资源化利用处理厂。</w:t>
      </w:r>
    </w:p>
    <w:p>
      <w:pPr>
        <w:spacing w:line="579" w:lineRule="exact"/>
        <w:ind w:firstLine="640"/>
        <w:rPr>
          <w:sz w:val="32"/>
          <w:szCs w:val="32"/>
        </w:rPr>
      </w:pPr>
      <w:r>
        <w:rPr>
          <w:sz w:val="32"/>
          <w:szCs w:val="32"/>
        </w:rPr>
        <w:t>“十三五”期间，全省共规划建设建筑垃圾资源化利用处理设施项目34个，新增处理规模47116吨/日。</w:t>
      </w:r>
    </w:p>
    <w:p>
      <w:pPr>
        <w:adjustRightInd w:val="0"/>
        <w:snapToGrid w:val="0"/>
        <w:spacing w:line="579" w:lineRule="exact"/>
        <w:ind w:firstLine="643"/>
        <w:rPr>
          <w:sz w:val="32"/>
          <w:szCs w:val="32"/>
        </w:rPr>
      </w:pPr>
      <w:r>
        <w:rPr>
          <w:b/>
          <w:bCs/>
          <w:sz w:val="32"/>
          <w:szCs w:val="32"/>
        </w:rPr>
        <w:t>2、建设要求。</w:t>
      </w:r>
      <w:r>
        <w:rPr>
          <w:rFonts w:eastAsia="仿宋"/>
          <w:sz w:val="32"/>
          <w:szCs w:val="32"/>
          <w:shd w:val="clear" w:color="auto" w:fill="FFFFFF"/>
        </w:rPr>
        <w:t>引进先进、成熟的建筑垃圾综合利用技术与设备，引导</w:t>
      </w:r>
      <w:r>
        <w:rPr>
          <w:sz w:val="32"/>
          <w:szCs w:val="32"/>
        </w:rPr>
        <w:t>发挥科技创新带动作用，</w:t>
      </w:r>
      <w:r>
        <w:rPr>
          <w:rFonts w:eastAsia="仿宋"/>
          <w:sz w:val="32"/>
          <w:szCs w:val="32"/>
          <w:shd w:val="clear" w:color="auto" w:fill="FFFFFF"/>
        </w:rPr>
        <w:t>开发新技术、新工艺、新设备，</w:t>
      </w:r>
      <w:r>
        <w:rPr>
          <w:sz w:val="32"/>
          <w:szCs w:val="32"/>
        </w:rPr>
        <w:t>提高建筑垃圾综合利用的技术水平和产业化水平，</w:t>
      </w:r>
      <w:r>
        <w:rPr>
          <w:rFonts w:eastAsia="仿宋"/>
          <w:sz w:val="32"/>
          <w:szCs w:val="32"/>
          <w:shd w:val="clear" w:color="auto" w:fill="FFFFFF"/>
        </w:rPr>
        <w:t>提升建筑垃圾资源化利用率</w:t>
      </w:r>
      <w:r>
        <w:rPr>
          <w:sz w:val="32"/>
          <w:szCs w:val="32"/>
        </w:rPr>
        <w:t>。结合海绵城市建设、黑臭水体治理、城市生态修复、市政公用基础设施建设等工作，因地制宜推进建筑垃圾资源化处理及其再生产品应用。同时在各类工程项目建设过程中，充分考虑挖填平衡，推进建筑垃圾源头减量，鼓励就地就近回用。</w:t>
      </w:r>
    </w:p>
    <w:p>
      <w:pPr>
        <w:pStyle w:val="3"/>
        <w:adjustRightInd w:val="0"/>
        <w:snapToGrid w:val="0"/>
        <w:spacing w:line="579" w:lineRule="exact"/>
        <w:ind w:firstLine="643"/>
        <w:rPr>
          <w:rFonts w:ascii="Times New Roman" w:hAnsi="Times New Roman" w:eastAsia="楷体_GB2312"/>
          <w:b/>
          <w:bCs w:val="0"/>
          <w:sz w:val="32"/>
        </w:rPr>
      </w:pPr>
      <w:bookmarkStart w:id="13" w:name="_Toc24411"/>
      <w:r>
        <w:rPr>
          <w:rFonts w:ascii="Times New Roman" w:hAnsi="Times New Roman" w:eastAsia="楷体_GB2312"/>
          <w:b/>
          <w:bCs w:val="0"/>
          <w:sz w:val="32"/>
        </w:rPr>
        <w:t>（七）加强监管能力建设</w:t>
      </w:r>
      <w:bookmarkEnd w:id="13"/>
    </w:p>
    <w:p>
      <w:pPr>
        <w:adjustRightInd w:val="0"/>
        <w:snapToGrid w:val="0"/>
        <w:spacing w:line="579" w:lineRule="exact"/>
        <w:ind w:firstLine="643"/>
        <w:rPr>
          <w:sz w:val="32"/>
          <w:szCs w:val="32"/>
        </w:rPr>
      </w:pPr>
      <w:r>
        <w:rPr>
          <w:b/>
          <w:bCs/>
          <w:sz w:val="32"/>
          <w:szCs w:val="32"/>
        </w:rPr>
        <w:t>1、建设任务。</w:t>
      </w:r>
      <w:r>
        <w:rPr>
          <w:sz w:val="32"/>
          <w:szCs w:val="32"/>
        </w:rPr>
        <w:t>进一步完善包括垃圾处理设施运行（设施运行状况、安全及污染控制）监管和垃圾收运服务系统监管在内的全省联网的生活垃圾处理监管体系。重点加强对生活垃圾焚烧处理设施主要污染物的在线监控。建设省、市（县）生活垃圾无害化处理监管信息管理系统平台，完善统计体系和考核标准，规范运行管理。</w:t>
      </w:r>
    </w:p>
    <w:p>
      <w:pPr>
        <w:adjustRightInd w:val="0"/>
        <w:snapToGrid w:val="0"/>
        <w:spacing w:line="579" w:lineRule="exact"/>
        <w:ind w:firstLine="640"/>
        <w:rPr>
          <w:sz w:val="32"/>
          <w:szCs w:val="32"/>
        </w:rPr>
      </w:pPr>
      <w:r>
        <w:rPr>
          <w:sz w:val="32"/>
          <w:szCs w:val="32"/>
        </w:rPr>
        <w:t>“十三五”期间，全省规划生活垃圾监管能力建设1个。</w:t>
      </w:r>
    </w:p>
    <w:p>
      <w:pPr>
        <w:adjustRightInd w:val="0"/>
        <w:snapToGrid w:val="0"/>
        <w:spacing w:line="579" w:lineRule="exact"/>
        <w:ind w:firstLine="643"/>
        <w:rPr>
          <w:sz w:val="32"/>
          <w:szCs w:val="32"/>
        </w:rPr>
      </w:pPr>
      <w:r>
        <w:rPr>
          <w:b/>
          <w:bCs/>
          <w:sz w:val="32"/>
          <w:szCs w:val="32"/>
        </w:rPr>
        <w:t>2、建设要求。</w:t>
      </w:r>
      <w:r>
        <w:rPr>
          <w:sz w:val="32"/>
          <w:szCs w:val="32"/>
        </w:rPr>
        <w:t>加强城镇生活垃圾无害化处理设施建设和运营信息统计。对生活垃圾转运站运行、垃圾进场、垃圾填埋作业及渗滤液处理设施运行状况实行实时监控；建立生活垃圾运输车辆GPS管理系统；对焚烧厂主要设施运行状况实行实时监控，对焚烧烟气排放指标实行在线监测；对其它垃圾处理设施（如垃圾分选设施、生物处理设施、餐厨垃圾处理设施、焚烧炉渣综合利用设施、焚烧飞灰处理处置设施等）运行状况实施在线监控。</w:t>
      </w:r>
    </w:p>
    <w:p>
      <w:pPr>
        <w:pStyle w:val="2"/>
        <w:adjustRightInd w:val="0"/>
        <w:snapToGrid w:val="0"/>
        <w:spacing w:line="579" w:lineRule="exact"/>
        <w:ind w:firstLine="640"/>
        <w:rPr>
          <w:sz w:val="32"/>
          <w:szCs w:val="32"/>
        </w:rPr>
      </w:pPr>
      <w:bookmarkStart w:id="14" w:name="_Toc2492"/>
      <w:r>
        <w:rPr>
          <w:sz w:val="32"/>
          <w:szCs w:val="32"/>
        </w:rPr>
        <w:t>三、投资规模及资金筹措</w:t>
      </w:r>
      <w:bookmarkEnd w:id="14"/>
    </w:p>
    <w:p>
      <w:pPr>
        <w:pStyle w:val="3"/>
        <w:adjustRightInd w:val="0"/>
        <w:snapToGrid w:val="0"/>
        <w:spacing w:line="579" w:lineRule="exact"/>
        <w:ind w:firstLine="643"/>
        <w:rPr>
          <w:rFonts w:ascii="Times New Roman" w:hAnsi="Times New Roman" w:eastAsia="楷体_GB2312"/>
          <w:b/>
          <w:bCs w:val="0"/>
          <w:sz w:val="32"/>
        </w:rPr>
      </w:pPr>
      <w:bookmarkStart w:id="15" w:name="_Toc6873"/>
      <w:r>
        <w:rPr>
          <w:rFonts w:ascii="Times New Roman" w:hAnsi="Times New Roman" w:eastAsia="楷体_GB2312"/>
          <w:b/>
          <w:bCs w:val="0"/>
          <w:sz w:val="32"/>
        </w:rPr>
        <w:t>（一）投资估算</w:t>
      </w:r>
      <w:bookmarkEnd w:id="15"/>
    </w:p>
    <w:p>
      <w:pPr>
        <w:spacing w:line="579" w:lineRule="exact"/>
        <w:ind w:firstLine="640"/>
        <w:rPr>
          <w:sz w:val="32"/>
          <w:szCs w:val="32"/>
        </w:rPr>
      </w:pPr>
      <w:bookmarkStart w:id="16" w:name="_Toc7989"/>
      <w:r>
        <w:rPr>
          <w:sz w:val="32"/>
          <w:szCs w:val="32"/>
        </w:rPr>
        <w:t>“十三五”期间，全省城镇生活垃圾无害化处理建设规划估算总投资3067858.7万元（项目实际投资以项目审批单位批复文件为准）。其中：生活垃圾无害化处理设施建设估算投资1762237.6万元，占总投资57.4%；生活垃圾收运设施建设估算投资336292.89万元，占总投资11%；存量垃圾治理工程估算投资213198.77万元，占总投资7%；餐厨垃圾无害化处理设施建设估算投资197251.4万元，占总投资6.4%；建筑垃圾无害化处理设施建设估算投资246947.77万元，占总投资8%；垃圾分类项目估算投资281930.27万元，占总投资9.2%；监管能力建设项目估算投资30000万元，占总投资1%。</w:t>
      </w:r>
    </w:p>
    <w:p>
      <w:pPr>
        <w:pStyle w:val="3"/>
        <w:adjustRightInd w:val="0"/>
        <w:snapToGrid w:val="0"/>
        <w:spacing w:line="579" w:lineRule="exact"/>
        <w:ind w:firstLine="643"/>
        <w:rPr>
          <w:rFonts w:ascii="Times New Roman" w:hAnsi="Times New Roman" w:eastAsia="楷体_GB2312"/>
          <w:b/>
          <w:bCs w:val="0"/>
          <w:sz w:val="32"/>
        </w:rPr>
      </w:pPr>
      <w:r>
        <w:rPr>
          <w:rFonts w:ascii="Times New Roman" w:hAnsi="Times New Roman" w:eastAsia="楷体_GB2312"/>
          <w:b/>
          <w:bCs w:val="0"/>
          <w:sz w:val="32"/>
        </w:rPr>
        <w:t>（二）资金筹措</w:t>
      </w:r>
      <w:bookmarkEnd w:id="16"/>
    </w:p>
    <w:p>
      <w:pPr>
        <w:adjustRightInd w:val="0"/>
        <w:snapToGrid w:val="0"/>
        <w:spacing w:line="579" w:lineRule="exact"/>
        <w:ind w:firstLine="640"/>
        <w:rPr>
          <w:sz w:val="32"/>
          <w:szCs w:val="32"/>
        </w:rPr>
      </w:pPr>
      <w:r>
        <w:rPr>
          <w:sz w:val="32"/>
          <w:szCs w:val="32"/>
        </w:rPr>
        <w:t>地方各级人民政府是生活垃圾处理工作的责任主体。各地要进一步加大投入力度，建立稳定的资金渠道，通过生活垃圾处理费、地方政府机动财力、城市建设维护资金、公共事业附加、城市土地出让收益、相关基金留成、转移支付等手段多方筹集资金，确保完成规划确定的各项建设任务。</w:t>
      </w:r>
    </w:p>
    <w:p>
      <w:pPr>
        <w:adjustRightInd w:val="0"/>
        <w:snapToGrid w:val="0"/>
        <w:spacing w:line="579" w:lineRule="exact"/>
        <w:ind w:firstLine="640"/>
        <w:rPr>
          <w:sz w:val="32"/>
          <w:szCs w:val="32"/>
        </w:rPr>
      </w:pPr>
      <w:r>
        <w:rPr>
          <w:sz w:val="32"/>
          <w:szCs w:val="32"/>
        </w:rPr>
        <w:t>要充分发挥市场配置资源的决定性作用，继续深化城镇垃圾处理设施市场化改革，鼓励并完善特许经营制度，努力创造条件，完善相关政策措施，积极引导社会资本参与垃圾无害化处理设施的建设和运营，鼓励支持企业积极利用银行政策性贷款，促进投资主体与融资渠道的多元化。</w:t>
      </w:r>
    </w:p>
    <w:p>
      <w:pPr>
        <w:pStyle w:val="2"/>
        <w:adjustRightInd w:val="0"/>
        <w:snapToGrid w:val="0"/>
        <w:spacing w:line="579" w:lineRule="exact"/>
        <w:ind w:firstLine="640"/>
        <w:rPr>
          <w:sz w:val="32"/>
          <w:szCs w:val="32"/>
        </w:rPr>
      </w:pPr>
      <w:bookmarkStart w:id="17" w:name="_Toc29114"/>
      <w:r>
        <w:rPr>
          <w:sz w:val="32"/>
          <w:szCs w:val="32"/>
        </w:rPr>
        <w:t>四、保障措施</w:t>
      </w:r>
      <w:bookmarkEnd w:id="17"/>
    </w:p>
    <w:p>
      <w:pPr>
        <w:pStyle w:val="3"/>
        <w:adjustRightInd w:val="0"/>
        <w:snapToGrid w:val="0"/>
        <w:spacing w:line="579" w:lineRule="exact"/>
        <w:ind w:firstLine="643"/>
        <w:rPr>
          <w:rFonts w:ascii="Times New Roman" w:hAnsi="Times New Roman" w:eastAsia="楷体_GB2312"/>
          <w:b/>
          <w:bCs w:val="0"/>
          <w:sz w:val="32"/>
        </w:rPr>
      </w:pPr>
      <w:bookmarkStart w:id="18" w:name="_Toc1868"/>
      <w:r>
        <w:rPr>
          <w:rFonts w:ascii="Times New Roman" w:hAnsi="Times New Roman" w:eastAsia="楷体_GB2312"/>
          <w:b/>
          <w:bCs w:val="0"/>
          <w:sz w:val="32"/>
        </w:rPr>
        <w:t>（一）完善法规制度</w:t>
      </w:r>
      <w:bookmarkEnd w:id="18"/>
    </w:p>
    <w:p>
      <w:pPr>
        <w:adjustRightInd w:val="0"/>
        <w:snapToGrid w:val="0"/>
        <w:spacing w:line="579" w:lineRule="exact"/>
        <w:ind w:firstLine="643"/>
        <w:rPr>
          <w:sz w:val="32"/>
          <w:szCs w:val="32"/>
        </w:rPr>
      </w:pPr>
      <w:r>
        <w:rPr>
          <w:b/>
          <w:bCs/>
          <w:sz w:val="32"/>
          <w:szCs w:val="32"/>
        </w:rPr>
        <w:t>1、完善法规标准。</w:t>
      </w:r>
      <w:r>
        <w:rPr>
          <w:sz w:val="32"/>
          <w:szCs w:val="32"/>
        </w:rPr>
        <w:t>积极推进城乡生活垃圾管理立法工作，完善城市市容和环境卫生管理、餐厨垃圾和建筑垃圾资源化管理、生活垃圾分类回收减量等相关制度，加强生活垃圾全过程管理。完善生活垃圾处理标准体系，贯彻落实国家有关垃圾焚烧发电项目环境社会风险防范与化解工作指南，做好防范和化解社会风险工作。认真执行国家有关生活垃圾分类目录和细则，进一步完善生活垃圾分类、回收利用、收集运输、设施建设等相关标准和规范。</w:t>
      </w:r>
    </w:p>
    <w:p>
      <w:pPr>
        <w:spacing w:line="579" w:lineRule="exact"/>
        <w:ind w:firstLine="643"/>
        <w:rPr>
          <w:sz w:val="32"/>
          <w:szCs w:val="32"/>
        </w:rPr>
      </w:pPr>
      <w:r>
        <w:rPr>
          <w:b/>
          <w:bCs/>
          <w:sz w:val="32"/>
          <w:szCs w:val="32"/>
        </w:rPr>
        <w:t>2、完善垃圾处理收缴费制度。</w:t>
      </w:r>
      <w:r>
        <w:rPr>
          <w:sz w:val="32"/>
          <w:szCs w:val="32"/>
        </w:rPr>
        <w:t>城镇按照污染者付费原则，完善生活垃圾处理收费制度，积极探索计量化、差别化收费方式，合理确定收费标准。征收的生活垃圾处理费全部专项用于生活垃圾处理设施和监测设施的建设和运营，在征收的处理费无法满足处理和监测设施正常运行时，积极采取措施适当补偿。提倡代缴体制，支持各金融系统代缴功能，提倡社区代收责任制，保证垃圾处理资金充足，垃圾处理体系顺利运行。农村指导村民委员会探索建立垃圾处理农户缴费制度，采取村民自治、“一事一议”、市场化服务付费等方式，综合考虑当地经济发展水平、农户承受能力等因素，合理确定缴费水平和标准，引导村民参与农村垃圾无害化处理工作，增强村民责任感和监督意识。</w:t>
      </w:r>
    </w:p>
    <w:p>
      <w:pPr>
        <w:adjustRightInd w:val="0"/>
        <w:snapToGrid w:val="0"/>
        <w:spacing w:line="579" w:lineRule="exact"/>
        <w:ind w:firstLine="643"/>
        <w:rPr>
          <w:sz w:val="32"/>
          <w:szCs w:val="32"/>
        </w:rPr>
      </w:pPr>
      <w:r>
        <w:rPr>
          <w:b/>
          <w:bCs/>
          <w:sz w:val="32"/>
          <w:szCs w:val="32"/>
        </w:rPr>
        <w:t>3、保障设施用地。</w:t>
      </w:r>
      <w:r>
        <w:rPr>
          <w:sz w:val="32"/>
          <w:szCs w:val="32"/>
        </w:rPr>
        <w:t>各级政府要统筹安排生活垃圾设施布局和用地，并纳入土地利用总体规划、城市（镇）总体规划和近期建设规划。确保生活垃圾处理设施建设用地，对符合划拨用地条件的项目，要以划拨方式供应建设用地。不能以城镇开发或其他理由侵占生活垃圾处理设施建设用地，不能随意更改已运营生活垃圾处理设施的用地性质和范围。</w:t>
      </w:r>
    </w:p>
    <w:p>
      <w:pPr>
        <w:pStyle w:val="3"/>
        <w:adjustRightInd w:val="0"/>
        <w:snapToGrid w:val="0"/>
        <w:spacing w:line="579" w:lineRule="exact"/>
        <w:ind w:firstLine="643"/>
        <w:rPr>
          <w:rFonts w:ascii="Times New Roman" w:hAnsi="Times New Roman" w:eastAsia="楷体_GB2312"/>
          <w:b/>
          <w:bCs w:val="0"/>
          <w:sz w:val="32"/>
        </w:rPr>
      </w:pPr>
      <w:bookmarkStart w:id="19" w:name="_Toc23396"/>
      <w:r>
        <w:rPr>
          <w:rFonts w:ascii="Times New Roman" w:hAnsi="Times New Roman" w:eastAsia="楷体_GB2312"/>
          <w:b/>
          <w:bCs w:val="0"/>
          <w:sz w:val="32"/>
        </w:rPr>
        <w:t>（二）完善投资机制</w:t>
      </w:r>
      <w:bookmarkEnd w:id="19"/>
    </w:p>
    <w:p>
      <w:pPr>
        <w:adjustRightInd w:val="0"/>
        <w:snapToGrid w:val="0"/>
        <w:spacing w:line="579" w:lineRule="exact"/>
        <w:ind w:firstLine="640"/>
        <w:rPr>
          <w:sz w:val="32"/>
          <w:szCs w:val="32"/>
        </w:rPr>
      </w:pPr>
      <w:r>
        <w:rPr>
          <w:sz w:val="32"/>
          <w:szCs w:val="32"/>
        </w:rPr>
        <w:t>加快生活垃圾处理产业化发展、社会化运作，建立和完善多渠道投融资体系，广泛吸引社会资本参与生活垃圾处理设施建设及运营，加快政府和社会资本合作（PPP）模式在生活垃圾处理领域的应用，逐步形成“政府引导、社会参与、市场运作”的多元化投资机制。建立和完善市场准入和退出制度，进一步规范生活垃圾处理特许经营权招投标管理。</w:t>
      </w:r>
    </w:p>
    <w:p>
      <w:pPr>
        <w:pStyle w:val="3"/>
        <w:adjustRightInd w:val="0"/>
        <w:snapToGrid w:val="0"/>
        <w:spacing w:line="579" w:lineRule="exact"/>
        <w:ind w:firstLine="643"/>
        <w:rPr>
          <w:rFonts w:ascii="Times New Roman" w:hAnsi="Times New Roman" w:eastAsia="楷体_GB2312"/>
          <w:b/>
          <w:bCs w:val="0"/>
          <w:sz w:val="32"/>
        </w:rPr>
      </w:pPr>
      <w:bookmarkStart w:id="20" w:name="_Toc11302"/>
      <w:r>
        <w:rPr>
          <w:rFonts w:ascii="Times New Roman" w:hAnsi="Times New Roman" w:eastAsia="楷体_GB2312"/>
          <w:b/>
          <w:bCs w:val="0"/>
          <w:sz w:val="32"/>
        </w:rPr>
        <w:t>（三）强化创新引领</w:t>
      </w:r>
      <w:bookmarkEnd w:id="20"/>
    </w:p>
    <w:p>
      <w:pPr>
        <w:adjustRightInd w:val="0"/>
        <w:snapToGrid w:val="0"/>
        <w:spacing w:line="579" w:lineRule="exact"/>
        <w:ind w:firstLine="643"/>
        <w:rPr>
          <w:sz w:val="32"/>
          <w:szCs w:val="32"/>
        </w:rPr>
      </w:pPr>
      <w:r>
        <w:rPr>
          <w:b/>
          <w:bCs/>
          <w:sz w:val="32"/>
          <w:szCs w:val="32"/>
        </w:rPr>
        <w:t>1、加强新技术推广应用。</w:t>
      </w:r>
      <w:r>
        <w:rPr>
          <w:sz w:val="32"/>
          <w:szCs w:val="32"/>
        </w:rPr>
        <w:t>进一步深入对垃圾处理基础性、关键性技术和标准的研究。积极推动生活垃圾分类收集、分类运输、分类处理等相关技术的研究和推广，重点推动清洁焚烧、二</w:t>
      </w:r>
      <w:r>
        <w:rPr>
          <w:rFonts w:eastAsia="宋体"/>
          <w:sz w:val="32"/>
          <w:szCs w:val="32"/>
        </w:rPr>
        <w:t>噁</w:t>
      </w:r>
      <w:r>
        <w:rPr>
          <w:sz w:val="32"/>
          <w:szCs w:val="32"/>
        </w:rPr>
        <w:t>英控制、飞灰无害化处置、填埋沼气收集利用、渗滤液处理、小型化生活垃圾处理装置等关键技术的研究和推广，鼓励采用低碳技术和资源化利用技术处理生活垃圾。利用新技术对现有生活垃圾处理设施进行适应性升级改造，探索“互联网+资源回收”等新模式的应用。</w:t>
      </w:r>
    </w:p>
    <w:p>
      <w:pPr>
        <w:adjustRightInd w:val="0"/>
        <w:snapToGrid w:val="0"/>
        <w:spacing w:line="579" w:lineRule="exact"/>
        <w:ind w:firstLine="643"/>
        <w:rPr>
          <w:sz w:val="32"/>
          <w:szCs w:val="32"/>
        </w:rPr>
      </w:pPr>
      <w:r>
        <w:rPr>
          <w:b/>
          <w:bCs/>
          <w:sz w:val="32"/>
          <w:szCs w:val="32"/>
        </w:rPr>
        <w:t>2、培养专业人才。</w:t>
      </w:r>
      <w:r>
        <w:rPr>
          <w:sz w:val="32"/>
          <w:szCs w:val="32"/>
        </w:rPr>
        <w:t>围绕生活垃圾处理和监测设施的建设及运营管理的需求，加强专业技术人才、管理人才培养，大力发展职业教育，建立从业人员职业资格制度，加强岗前和岗中职业培训，提高从业人员的文化水平和专业技能。</w:t>
      </w:r>
    </w:p>
    <w:p>
      <w:pPr>
        <w:pStyle w:val="3"/>
        <w:adjustRightInd w:val="0"/>
        <w:snapToGrid w:val="0"/>
        <w:spacing w:line="579" w:lineRule="exact"/>
        <w:ind w:firstLine="643"/>
        <w:rPr>
          <w:rFonts w:ascii="Times New Roman" w:hAnsi="Times New Roman" w:eastAsia="楷体_GB2312"/>
          <w:b/>
          <w:bCs w:val="0"/>
          <w:sz w:val="32"/>
        </w:rPr>
      </w:pPr>
      <w:bookmarkStart w:id="21" w:name="_Toc28781"/>
      <w:r>
        <w:rPr>
          <w:rFonts w:ascii="Times New Roman" w:hAnsi="Times New Roman" w:eastAsia="楷体_GB2312"/>
          <w:b/>
          <w:bCs w:val="0"/>
          <w:sz w:val="32"/>
        </w:rPr>
        <w:t>（四）强化监督管理</w:t>
      </w:r>
      <w:bookmarkEnd w:id="21"/>
    </w:p>
    <w:p>
      <w:pPr>
        <w:adjustRightInd w:val="0"/>
        <w:snapToGrid w:val="0"/>
        <w:spacing w:line="579" w:lineRule="exact"/>
        <w:ind w:firstLine="640"/>
        <w:rPr>
          <w:sz w:val="32"/>
          <w:szCs w:val="32"/>
        </w:rPr>
      </w:pPr>
      <w:r>
        <w:rPr>
          <w:sz w:val="32"/>
          <w:szCs w:val="32"/>
        </w:rPr>
        <w:t>严格落实党政领导干部生态环境损害责任追究办法，提高地方政府领导责任意识。建立由项目所在地政府防范化解</w:t>
      </w:r>
      <w:r>
        <w:rPr>
          <w:rFonts w:hint="eastAsia"/>
          <w:sz w:val="32"/>
          <w:szCs w:val="32"/>
        </w:rPr>
        <w:t>“</w:t>
      </w:r>
      <w:r>
        <w:rPr>
          <w:sz w:val="32"/>
          <w:szCs w:val="32"/>
        </w:rPr>
        <w:t>邻避效应”工作总负责，各有关部门各司其责的工作机制，对生活垃圾处理设施建设的项目策划、工程设计、设备选型、资金安排、工程施工等实行全过程监管，保障设施质量。加强对已建成运营的生活垃圾处理设施运营状况和处理效果监督，开展年度考核，提高运营效率。构建以信息化为支撑的设施运行管理平台，推动垃圾处理设施建设和运营信息公开，对故意编造、篡改排污数据的违法企业，依法加大处罚力度。对垃圾渗滤液、焚烧烟气等监测不达标的处理设施，依法及时关停整顿。严格按照危险废物管理制度要求，加强对飞灰产生、处置的执法监管。完善公众参与和政府决策机制，加强公众监督，健全居民诉求表达机制。</w:t>
      </w:r>
    </w:p>
    <w:p>
      <w:pPr>
        <w:pStyle w:val="3"/>
        <w:adjustRightInd w:val="0"/>
        <w:snapToGrid w:val="0"/>
        <w:spacing w:line="579" w:lineRule="exact"/>
        <w:ind w:firstLine="643"/>
        <w:rPr>
          <w:rFonts w:ascii="Times New Roman" w:hAnsi="Times New Roman" w:eastAsia="楷体_GB2312"/>
          <w:b/>
          <w:bCs w:val="0"/>
          <w:sz w:val="32"/>
        </w:rPr>
      </w:pPr>
      <w:bookmarkStart w:id="22" w:name="_Toc26337"/>
      <w:r>
        <w:rPr>
          <w:rFonts w:ascii="Times New Roman" w:hAnsi="Times New Roman" w:eastAsia="楷体_GB2312"/>
          <w:b/>
          <w:bCs w:val="0"/>
          <w:sz w:val="32"/>
        </w:rPr>
        <w:t>（五）加强宣传教育</w:t>
      </w:r>
      <w:bookmarkEnd w:id="22"/>
    </w:p>
    <w:p>
      <w:pPr>
        <w:adjustRightInd w:val="0"/>
        <w:snapToGrid w:val="0"/>
        <w:spacing w:line="579" w:lineRule="exact"/>
        <w:ind w:firstLine="640"/>
        <w:rPr>
          <w:sz w:val="32"/>
          <w:szCs w:val="32"/>
        </w:rPr>
      </w:pPr>
      <w:r>
        <w:rPr>
          <w:sz w:val="32"/>
          <w:szCs w:val="32"/>
        </w:rPr>
        <w:t>综合运用多种宣传手段，搭建多层次多方位的信息渠道，正确传播生活垃圾无害化处理的相关知识，及时全面客观报道有关信息，形成有利于推进城镇生活垃圾处理工作的氛围。积极开展多种形式的宣传教育，倡导绿色健康的生活方式，强化生活垃圾分类、资源节约、环境保护的意识，引导全民树立“垃圾减量从我做起、垃圾管理人人有责”的观念。注重校园教育，开展多种形式的主题宣传活动，从小培养垃圾分类和资源环境意识。</w:t>
      </w:r>
      <w:bookmarkStart w:id="23" w:name="_Toc17628"/>
      <w:r>
        <w:rPr>
          <w:sz w:val="32"/>
          <w:szCs w:val="32"/>
        </w:rPr>
        <w:t>同时在项目规划选址、审批、建设和运行各阶段、各环节开展公众参与，增强群众的认知。</w:t>
      </w:r>
    </w:p>
    <w:p>
      <w:pPr>
        <w:pStyle w:val="2"/>
        <w:adjustRightInd w:val="0"/>
        <w:snapToGrid w:val="0"/>
        <w:spacing w:line="579" w:lineRule="exact"/>
        <w:ind w:firstLine="640"/>
        <w:rPr>
          <w:sz w:val="32"/>
          <w:szCs w:val="32"/>
        </w:rPr>
      </w:pPr>
      <w:r>
        <w:rPr>
          <w:sz w:val="32"/>
          <w:szCs w:val="32"/>
        </w:rPr>
        <w:t>五、组织实施</w:t>
      </w:r>
      <w:bookmarkEnd w:id="23"/>
    </w:p>
    <w:p>
      <w:pPr>
        <w:adjustRightInd w:val="0"/>
        <w:snapToGrid w:val="0"/>
        <w:spacing w:line="579" w:lineRule="exact"/>
        <w:ind w:firstLine="640"/>
        <w:rPr>
          <w:sz w:val="32"/>
          <w:szCs w:val="32"/>
        </w:rPr>
      </w:pPr>
      <w:r>
        <w:rPr>
          <w:sz w:val="32"/>
          <w:szCs w:val="32"/>
        </w:rPr>
        <w:t>城镇生活垃圾无害化处理设施建设工作由项目所在市、县级人民政府负责，并具体组织实施。根据《省人民政府关于加强城乡生活垃圾处理工作的意见》（鄂政发〔2013〕20号）精神，省政府将城乡生活垃圾处理工作纳入政府目标责任制管理，对列入《规划》的项目未能如期实施的县（市）将严格问责。各地要将《规划》执行情况作为目标责任考核和领导干部综合评价的重要内容。重点流域有关市县人民政府有关部门在《规划》实施过程中要加强与《“十三五”重点流域水环境综合治理建设规划》衔接。</w:t>
      </w:r>
    </w:p>
    <w:p>
      <w:pPr>
        <w:adjustRightInd w:val="0"/>
        <w:snapToGrid w:val="0"/>
        <w:spacing w:line="579" w:lineRule="exact"/>
        <w:ind w:firstLine="640"/>
        <w:rPr>
          <w:sz w:val="32"/>
          <w:szCs w:val="32"/>
        </w:rPr>
      </w:pPr>
      <w:r>
        <w:rPr>
          <w:sz w:val="32"/>
          <w:szCs w:val="32"/>
        </w:rPr>
        <w:t>有关部门要各司其职，加强协调、密切配合，共同研究制定有利于《规划》执行的相关政策和措施，全力支持和推进《规划》实施。省住房城乡建设厅将对各地实施《规划》加强指导，并督促落实；省发展改革委将继续积极争取中央预算内投资支持城镇生活垃圾无害化处理设施项目建设。各级城管（环卫）、发改部门要密切配合，加强监督检查，推动规划各项任务顺利实施。</w:t>
      </w:r>
    </w:p>
    <w:p>
      <w:pPr>
        <w:adjustRightInd w:val="0"/>
        <w:snapToGrid w:val="0"/>
        <w:spacing w:line="579" w:lineRule="exact"/>
        <w:ind w:firstLine="640"/>
        <w:rPr>
          <w:sz w:val="32"/>
          <w:szCs w:val="32"/>
        </w:rPr>
        <w:sectPr>
          <w:footerReference r:id="rId11" w:type="default"/>
          <w:pgSz w:w="11906" w:h="16838"/>
          <w:pgMar w:top="1871" w:right="1531" w:bottom="2211" w:left="1531" w:header="851" w:footer="1191" w:gutter="0"/>
          <w:pgNumType w:start="1"/>
          <w:cols w:space="720" w:num="1"/>
          <w:docGrid w:type="lines" w:linePitch="411" w:charSpace="0"/>
        </w:sectPr>
      </w:pPr>
    </w:p>
    <w:p>
      <w:pPr>
        <w:pStyle w:val="2"/>
        <w:adjustRightInd w:val="0"/>
        <w:snapToGrid w:val="0"/>
        <w:spacing w:line="560" w:lineRule="exact"/>
        <w:ind w:firstLine="0" w:firstLineChars="0"/>
        <w:jc w:val="left"/>
        <w:rPr>
          <w:sz w:val="32"/>
          <w:szCs w:val="32"/>
        </w:rPr>
      </w:pPr>
      <w:bookmarkStart w:id="24" w:name="_Toc1372"/>
      <w:r>
        <w:rPr>
          <w:sz w:val="32"/>
          <w:szCs w:val="32"/>
        </w:rPr>
        <w:t>附表1</w:t>
      </w:r>
      <w:bookmarkEnd w:id="24"/>
    </w:p>
    <w:p>
      <w:pPr>
        <w:pStyle w:val="2"/>
        <w:adjustRightInd w:val="0"/>
        <w:snapToGrid w:val="0"/>
        <w:spacing w:beforeLines="30" w:afterLines="80" w:line="560" w:lineRule="exact"/>
        <w:ind w:firstLine="0" w:firstLineChars="0"/>
        <w:jc w:val="center"/>
        <w:rPr>
          <w:rFonts w:eastAsia="方正小标宋简体"/>
          <w:sz w:val="40"/>
          <w:szCs w:val="40"/>
        </w:rPr>
      </w:pPr>
      <w:bookmarkStart w:id="25" w:name="_Toc6456"/>
      <w:r>
        <w:rPr>
          <w:rFonts w:eastAsia="方正小标宋简体"/>
          <w:sz w:val="40"/>
          <w:szCs w:val="40"/>
        </w:rPr>
        <w:t>“十二五”全省生活垃圾无害化处理主要指标完成情况</w:t>
      </w:r>
      <w:bookmarkEnd w:id="25"/>
    </w:p>
    <w:tbl>
      <w:tblPr>
        <w:tblStyle w:val="15"/>
        <w:tblW w:w="12798" w:type="dxa"/>
        <w:jc w:val="center"/>
        <w:tblInd w:w="71" w:type="dxa"/>
        <w:tblLayout w:type="fixed"/>
        <w:tblCellMar>
          <w:top w:w="0" w:type="dxa"/>
          <w:left w:w="57" w:type="dxa"/>
          <w:bottom w:w="0" w:type="dxa"/>
          <w:right w:w="57" w:type="dxa"/>
        </w:tblCellMar>
      </w:tblPr>
      <w:tblGrid>
        <w:gridCol w:w="695"/>
        <w:gridCol w:w="3023"/>
        <w:gridCol w:w="2219"/>
        <w:gridCol w:w="1421"/>
        <w:gridCol w:w="1421"/>
        <w:gridCol w:w="2365"/>
        <w:gridCol w:w="1654"/>
      </w:tblGrid>
      <w:tr>
        <w:tblPrEx>
          <w:tblLayout w:type="fixed"/>
          <w:tblCellMar>
            <w:top w:w="0" w:type="dxa"/>
            <w:left w:w="57" w:type="dxa"/>
            <w:bottom w:w="0" w:type="dxa"/>
            <w:right w:w="57" w:type="dxa"/>
          </w:tblCellMar>
        </w:tblPrEx>
        <w:trPr>
          <w:trHeight w:val="454" w:hRule="atLeast"/>
          <w:jc w:val="center"/>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textAlignment w:val="center"/>
              <w:rPr>
                <w:rFonts w:eastAsia="黑体"/>
                <w:kern w:val="0"/>
                <w:sz w:val="24"/>
                <w:szCs w:val="24"/>
              </w:rPr>
            </w:pPr>
            <w:r>
              <w:rPr>
                <w:rFonts w:eastAsia="黑体"/>
                <w:kern w:val="0"/>
                <w:sz w:val="24"/>
                <w:szCs w:val="24"/>
              </w:rPr>
              <w:t>序号</w:t>
            </w:r>
          </w:p>
        </w:tc>
        <w:tc>
          <w:tcPr>
            <w:tcW w:w="5242" w:type="dxa"/>
            <w:gridSpan w:val="2"/>
            <w:tcBorders>
              <w:top w:val="single" w:color="auto" w:sz="4" w:space="0"/>
              <w:left w:val="nil"/>
              <w:bottom w:val="single" w:color="auto" w:sz="4" w:space="0"/>
              <w:right w:val="single" w:color="000000" w:sz="4" w:space="0"/>
            </w:tcBorders>
            <w:vAlign w:val="center"/>
          </w:tcPr>
          <w:p>
            <w:pPr>
              <w:widowControl/>
              <w:spacing w:line="240" w:lineRule="exact"/>
              <w:ind w:firstLine="0" w:firstLineChars="0"/>
              <w:jc w:val="center"/>
              <w:textAlignment w:val="center"/>
              <w:rPr>
                <w:rFonts w:eastAsia="黑体"/>
                <w:kern w:val="0"/>
                <w:sz w:val="24"/>
                <w:szCs w:val="24"/>
              </w:rPr>
            </w:pPr>
            <w:r>
              <w:rPr>
                <w:rFonts w:eastAsia="黑体"/>
                <w:kern w:val="0"/>
                <w:sz w:val="24"/>
                <w:szCs w:val="24"/>
              </w:rPr>
              <w:t>主 要 指 标</w:t>
            </w:r>
          </w:p>
        </w:tc>
        <w:tc>
          <w:tcPr>
            <w:tcW w:w="1421" w:type="dxa"/>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黑体"/>
                <w:kern w:val="0"/>
                <w:sz w:val="24"/>
                <w:szCs w:val="24"/>
              </w:rPr>
            </w:pPr>
            <w:r>
              <w:rPr>
                <w:rFonts w:eastAsia="黑体"/>
                <w:kern w:val="0"/>
                <w:sz w:val="24"/>
                <w:szCs w:val="24"/>
              </w:rPr>
              <w:t>2010年</w:t>
            </w:r>
          </w:p>
        </w:tc>
        <w:tc>
          <w:tcPr>
            <w:tcW w:w="1421" w:type="dxa"/>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黑体"/>
                <w:kern w:val="0"/>
                <w:sz w:val="24"/>
                <w:szCs w:val="24"/>
              </w:rPr>
            </w:pPr>
            <w:r>
              <w:rPr>
                <w:rFonts w:eastAsia="黑体"/>
                <w:kern w:val="0"/>
                <w:sz w:val="24"/>
                <w:szCs w:val="24"/>
              </w:rPr>
              <w:t>2015年</w:t>
            </w:r>
          </w:p>
        </w:tc>
        <w:tc>
          <w:tcPr>
            <w:tcW w:w="2365" w:type="dxa"/>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黑体"/>
                <w:kern w:val="0"/>
                <w:sz w:val="24"/>
                <w:szCs w:val="24"/>
              </w:rPr>
            </w:pPr>
            <w:r>
              <w:rPr>
                <w:rFonts w:eastAsia="黑体"/>
                <w:kern w:val="0"/>
                <w:sz w:val="24"/>
                <w:szCs w:val="24"/>
              </w:rPr>
              <w:t>“十二五”规划目标</w:t>
            </w:r>
          </w:p>
        </w:tc>
        <w:tc>
          <w:tcPr>
            <w:tcW w:w="1654" w:type="dxa"/>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黑体"/>
                <w:kern w:val="0"/>
                <w:sz w:val="24"/>
                <w:szCs w:val="24"/>
              </w:rPr>
            </w:pPr>
            <w:r>
              <w:rPr>
                <w:rFonts w:eastAsia="黑体"/>
                <w:kern w:val="0"/>
                <w:sz w:val="24"/>
                <w:szCs w:val="24"/>
              </w:rPr>
              <w:t>目标完成情况</w:t>
            </w:r>
          </w:p>
        </w:tc>
      </w:tr>
      <w:tr>
        <w:tblPrEx>
          <w:tblLayout w:type="fixed"/>
          <w:tblCellMar>
            <w:top w:w="0" w:type="dxa"/>
            <w:left w:w="57" w:type="dxa"/>
            <w:bottom w:w="0" w:type="dxa"/>
            <w:right w:w="57" w:type="dxa"/>
          </w:tblCellMar>
        </w:tblPrEx>
        <w:trPr>
          <w:trHeight w:val="454" w:hRule="atLeast"/>
          <w:jc w:val="center"/>
        </w:trPr>
        <w:tc>
          <w:tcPr>
            <w:tcW w:w="69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1</w:t>
            </w:r>
          </w:p>
        </w:tc>
        <w:tc>
          <w:tcPr>
            <w:tcW w:w="3023"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r>
              <w:rPr>
                <w:rFonts w:eastAsia="宋体"/>
                <w:kern w:val="0"/>
                <w:sz w:val="24"/>
                <w:szCs w:val="24"/>
              </w:rPr>
              <w:t>无害化处理率（%）</w:t>
            </w:r>
          </w:p>
        </w:tc>
        <w:tc>
          <w:tcPr>
            <w:tcW w:w="2219" w:type="dxa"/>
            <w:tcBorders>
              <w:top w:val="nil"/>
              <w:left w:val="nil"/>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r>
              <w:rPr>
                <w:rFonts w:eastAsia="宋体"/>
                <w:kern w:val="0"/>
                <w:sz w:val="24"/>
                <w:szCs w:val="24"/>
              </w:rPr>
              <w:t>设市城市和县城</w:t>
            </w:r>
          </w:p>
        </w:tc>
        <w:tc>
          <w:tcPr>
            <w:tcW w:w="1421"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66.4</w:t>
            </w:r>
          </w:p>
        </w:tc>
        <w:tc>
          <w:tcPr>
            <w:tcW w:w="1421"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96</w:t>
            </w:r>
          </w:p>
        </w:tc>
        <w:tc>
          <w:tcPr>
            <w:tcW w:w="2365" w:type="dxa"/>
            <w:vMerge w:val="restart"/>
            <w:tcBorders>
              <w:top w:val="nil"/>
              <w:left w:val="single" w:color="auto" w:sz="4" w:space="0"/>
              <w:bottom w:val="single" w:color="000000"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85</w:t>
            </w:r>
          </w:p>
        </w:tc>
        <w:tc>
          <w:tcPr>
            <w:tcW w:w="1654" w:type="dxa"/>
            <w:vMerge w:val="restart"/>
            <w:tcBorders>
              <w:top w:val="nil"/>
              <w:left w:val="single" w:color="auto" w:sz="4" w:space="0"/>
              <w:bottom w:val="single" w:color="000000"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完成</w:t>
            </w:r>
          </w:p>
        </w:tc>
      </w:tr>
      <w:tr>
        <w:tblPrEx>
          <w:tblLayout w:type="fixed"/>
          <w:tblCellMar>
            <w:top w:w="0" w:type="dxa"/>
            <w:left w:w="57" w:type="dxa"/>
            <w:bottom w:w="0" w:type="dxa"/>
            <w:right w:w="57" w:type="dxa"/>
          </w:tblCellMar>
        </w:tblPrEx>
        <w:trPr>
          <w:trHeight w:val="454" w:hRule="atLeast"/>
          <w:jc w:val="center"/>
        </w:trPr>
        <w:tc>
          <w:tcPr>
            <w:tcW w:w="695"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p>
        </w:tc>
        <w:tc>
          <w:tcPr>
            <w:tcW w:w="3023"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p>
        </w:tc>
        <w:tc>
          <w:tcPr>
            <w:tcW w:w="2219" w:type="dxa"/>
            <w:tcBorders>
              <w:top w:val="nil"/>
              <w:left w:val="nil"/>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r>
              <w:rPr>
                <w:rFonts w:eastAsia="宋体"/>
                <w:kern w:val="0"/>
                <w:sz w:val="24"/>
                <w:szCs w:val="24"/>
              </w:rPr>
              <w:t>设市城市</w:t>
            </w:r>
          </w:p>
        </w:tc>
        <w:tc>
          <w:tcPr>
            <w:tcW w:w="1421"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73.8</w:t>
            </w:r>
          </w:p>
        </w:tc>
        <w:tc>
          <w:tcPr>
            <w:tcW w:w="1421"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97.9</w:t>
            </w:r>
          </w:p>
        </w:tc>
        <w:tc>
          <w:tcPr>
            <w:tcW w:w="2365" w:type="dxa"/>
            <w:vMerge w:val="continue"/>
            <w:tcBorders>
              <w:top w:val="nil"/>
              <w:left w:val="single" w:color="auto" w:sz="4" w:space="0"/>
              <w:bottom w:val="single" w:color="000000"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p>
        </w:tc>
        <w:tc>
          <w:tcPr>
            <w:tcW w:w="1654" w:type="dxa"/>
            <w:vMerge w:val="continue"/>
            <w:tcBorders>
              <w:top w:val="nil"/>
              <w:left w:val="single" w:color="auto" w:sz="4" w:space="0"/>
              <w:bottom w:val="single" w:color="000000"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p>
        </w:tc>
      </w:tr>
      <w:tr>
        <w:tblPrEx>
          <w:tblLayout w:type="fixed"/>
          <w:tblCellMar>
            <w:top w:w="0" w:type="dxa"/>
            <w:left w:w="57" w:type="dxa"/>
            <w:bottom w:w="0" w:type="dxa"/>
            <w:right w:w="57" w:type="dxa"/>
          </w:tblCellMar>
        </w:tblPrEx>
        <w:trPr>
          <w:trHeight w:val="454" w:hRule="atLeast"/>
          <w:jc w:val="center"/>
        </w:trPr>
        <w:tc>
          <w:tcPr>
            <w:tcW w:w="695"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p>
        </w:tc>
        <w:tc>
          <w:tcPr>
            <w:tcW w:w="3023"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p>
        </w:tc>
        <w:tc>
          <w:tcPr>
            <w:tcW w:w="2219" w:type="dxa"/>
            <w:tcBorders>
              <w:top w:val="nil"/>
              <w:left w:val="nil"/>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r>
              <w:rPr>
                <w:rFonts w:eastAsia="宋体"/>
                <w:kern w:val="0"/>
                <w:sz w:val="24"/>
                <w:szCs w:val="24"/>
              </w:rPr>
              <w:t>县城</w:t>
            </w:r>
          </w:p>
        </w:tc>
        <w:tc>
          <w:tcPr>
            <w:tcW w:w="1421"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39.3</w:t>
            </w:r>
          </w:p>
        </w:tc>
        <w:tc>
          <w:tcPr>
            <w:tcW w:w="1421"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88.9</w:t>
            </w:r>
          </w:p>
        </w:tc>
        <w:tc>
          <w:tcPr>
            <w:tcW w:w="2365" w:type="dxa"/>
            <w:vMerge w:val="continue"/>
            <w:tcBorders>
              <w:top w:val="nil"/>
              <w:left w:val="single" w:color="auto" w:sz="4" w:space="0"/>
              <w:bottom w:val="single" w:color="000000"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p>
        </w:tc>
        <w:tc>
          <w:tcPr>
            <w:tcW w:w="1654" w:type="dxa"/>
            <w:vMerge w:val="continue"/>
            <w:tcBorders>
              <w:top w:val="nil"/>
              <w:left w:val="single" w:color="auto" w:sz="4" w:space="0"/>
              <w:bottom w:val="single" w:color="000000"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p>
        </w:tc>
      </w:tr>
      <w:tr>
        <w:tblPrEx>
          <w:tblLayout w:type="fixed"/>
          <w:tblCellMar>
            <w:top w:w="0" w:type="dxa"/>
            <w:left w:w="57" w:type="dxa"/>
            <w:bottom w:w="0" w:type="dxa"/>
            <w:right w:w="57" w:type="dxa"/>
          </w:tblCellMar>
        </w:tblPrEx>
        <w:trPr>
          <w:trHeight w:val="454" w:hRule="atLeast"/>
          <w:jc w:val="center"/>
        </w:trPr>
        <w:tc>
          <w:tcPr>
            <w:tcW w:w="69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2</w:t>
            </w:r>
          </w:p>
        </w:tc>
        <w:tc>
          <w:tcPr>
            <w:tcW w:w="3023"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r>
              <w:rPr>
                <w:rFonts w:eastAsia="宋体"/>
                <w:kern w:val="0"/>
                <w:sz w:val="24"/>
                <w:szCs w:val="24"/>
              </w:rPr>
              <w:t>无害化处理设施数量（座）</w:t>
            </w:r>
          </w:p>
        </w:tc>
        <w:tc>
          <w:tcPr>
            <w:tcW w:w="2219" w:type="dxa"/>
            <w:tcBorders>
              <w:top w:val="nil"/>
              <w:left w:val="nil"/>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r>
              <w:rPr>
                <w:rFonts w:eastAsia="宋体"/>
                <w:kern w:val="0"/>
                <w:sz w:val="24"/>
                <w:szCs w:val="24"/>
              </w:rPr>
              <w:t>总数</w:t>
            </w:r>
          </w:p>
        </w:tc>
        <w:tc>
          <w:tcPr>
            <w:tcW w:w="1421"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44</w:t>
            </w:r>
          </w:p>
        </w:tc>
        <w:tc>
          <w:tcPr>
            <w:tcW w:w="1421"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90</w:t>
            </w:r>
          </w:p>
        </w:tc>
        <w:tc>
          <w:tcPr>
            <w:tcW w:w="2365"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p>
        </w:tc>
        <w:tc>
          <w:tcPr>
            <w:tcW w:w="1654"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p>
        </w:tc>
      </w:tr>
      <w:tr>
        <w:tblPrEx>
          <w:tblLayout w:type="fixed"/>
          <w:tblCellMar>
            <w:top w:w="0" w:type="dxa"/>
            <w:left w:w="57" w:type="dxa"/>
            <w:bottom w:w="0" w:type="dxa"/>
            <w:right w:w="57" w:type="dxa"/>
          </w:tblCellMar>
        </w:tblPrEx>
        <w:trPr>
          <w:trHeight w:val="454" w:hRule="atLeast"/>
          <w:jc w:val="center"/>
        </w:trPr>
        <w:tc>
          <w:tcPr>
            <w:tcW w:w="695"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p>
        </w:tc>
        <w:tc>
          <w:tcPr>
            <w:tcW w:w="3023"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p>
        </w:tc>
        <w:tc>
          <w:tcPr>
            <w:tcW w:w="2219" w:type="dxa"/>
            <w:tcBorders>
              <w:top w:val="nil"/>
              <w:left w:val="nil"/>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r>
              <w:rPr>
                <w:rFonts w:eastAsia="宋体"/>
                <w:kern w:val="0"/>
                <w:sz w:val="24"/>
                <w:szCs w:val="24"/>
              </w:rPr>
              <w:t>卫生填埋场</w:t>
            </w:r>
          </w:p>
        </w:tc>
        <w:tc>
          <w:tcPr>
            <w:tcW w:w="1421"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41</w:t>
            </w:r>
          </w:p>
        </w:tc>
        <w:tc>
          <w:tcPr>
            <w:tcW w:w="1421"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72</w:t>
            </w:r>
          </w:p>
        </w:tc>
        <w:tc>
          <w:tcPr>
            <w:tcW w:w="2365"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p>
        </w:tc>
        <w:tc>
          <w:tcPr>
            <w:tcW w:w="1654"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p>
        </w:tc>
      </w:tr>
      <w:tr>
        <w:tblPrEx>
          <w:tblLayout w:type="fixed"/>
          <w:tblCellMar>
            <w:top w:w="0" w:type="dxa"/>
            <w:left w:w="57" w:type="dxa"/>
            <w:bottom w:w="0" w:type="dxa"/>
            <w:right w:w="57" w:type="dxa"/>
          </w:tblCellMar>
        </w:tblPrEx>
        <w:trPr>
          <w:trHeight w:val="454" w:hRule="atLeast"/>
          <w:jc w:val="center"/>
        </w:trPr>
        <w:tc>
          <w:tcPr>
            <w:tcW w:w="695"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p>
        </w:tc>
        <w:tc>
          <w:tcPr>
            <w:tcW w:w="3023"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p>
        </w:tc>
        <w:tc>
          <w:tcPr>
            <w:tcW w:w="2219" w:type="dxa"/>
            <w:tcBorders>
              <w:top w:val="nil"/>
              <w:left w:val="nil"/>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r>
              <w:rPr>
                <w:rFonts w:eastAsia="宋体"/>
                <w:kern w:val="0"/>
                <w:sz w:val="24"/>
                <w:szCs w:val="24"/>
              </w:rPr>
              <w:t>焚烧厂</w:t>
            </w:r>
          </w:p>
        </w:tc>
        <w:tc>
          <w:tcPr>
            <w:tcW w:w="1421"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3</w:t>
            </w:r>
          </w:p>
        </w:tc>
        <w:tc>
          <w:tcPr>
            <w:tcW w:w="1421"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10</w:t>
            </w:r>
          </w:p>
        </w:tc>
        <w:tc>
          <w:tcPr>
            <w:tcW w:w="2365"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p>
        </w:tc>
        <w:tc>
          <w:tcPr>
            <w:tcW w:w="1654"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p>
        </w:tc>
      </w:tr>
      <w:tr>
        <w:tblPrEx>
          <w:tblLayout w:type="fixed"/>
          <w:tblCellMar>
            <w:top w:w="0" w:type="dxa"/>
            <w:left w:w="57" w:type="dxa"/>
            <w:bottom w:w="0" w:type="dxa"/>
            <w:right w:w="57" w:type="dxa"/>
          </w:tblCellMar>
        </w:tblPrEx>
        <w:trPr>
          <w:trHeight w:val="454" w:hRule="atLeast"/>
          <w:jc w:val="center"/>
        </w:trPr>
        <w:tc>
          <w:tcPr>
            <w:tcW w:w="695"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p>
        </w:tc>
        <w:tc>
          <w:tcPr>
            <w:tcW w:w="3023"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p>
        </w:tc>
        <w:tc>
          <w:tcPr>
            <w:tcW w:w="2219" w:type="dxa"/>
            <w:tcBorders>
              <w:top w:val="nil"/>
              <w:left w:val="nil"/>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r>
              <w:rPr>
                <w:rFonts w:eastAsia="宋体"/>
                <w:kern w:val="0"/>
                <w:sz w:val="24"/>
                <w:szCs w:val="24"/>
              </w:rPr>
              <w:t>水泥窑协同处理厂</w:t>
            </w:r>
          </w:p>
        </w:tc>
        <w:tc>
          <w:tcPr>
            <w:tcW w:w="1421"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0</w:t>
            </w:r>
          </w:p>
        </w:tc>
        <w:tc>
          <w:tcPr>
            <w:tcW w:w="1421"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7</w:t>
            </w:r>
          </w:p>
        </w:tc>
        <w:tc>
          <w:tcPr>
            <w:tcW w:w="2365"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p>
        </w:tc>
        <w:tc>
          <w:tcPr>
            <w:tcW w:w="1654"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p>
        </w:tc>
      </w:tr>
      <w:tr>
        <w:tblPrEx>
          <w:tblLayout w:type="fixed"/>
          <w:tblCellMar>
            <w:top w:w="0" w:type="dxa"/>
            <w:left w:w="57" w:type="dxa"/>
            <w:bottom w:w="0" w:type="dxa"/>
            <w:right w:w="57" w:type="dxa"/>
          </w:tblCellMar>
        </w:tblPrEx>
        <w:trPr>
          <w:trHeight w:val="454" w:hRule="atLeast"/>
          <w:jc w:val="center"/>
        </w:trPr>
        <w:tc>
          <w:tcPr>
            <w:tcW w:w="695"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p>
        </w:tc>
        <w:tc>
          <w:tcPr>
            <w:tcW w:w="3023"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p>
        </w:tc>
        <w:tc>
          <w:tcPr>
            <w:tcW w:w="2219" w:type="dxa"/>
            <w:tcBorders>
              <w:top w:val="nil"/>
              <w:left w:val="nil"/>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r>
              <w:rPr>
                <w:rFonts w:eastAsia="宋体"/>
                <w:kern w:val="0"/>
                <w:sz w:val="24"/>
                <w:szCs w:val="24"/>
              </w:rPr>
              <w:t>其他</w:t>
            </w:r>
          </w:p>
        </w:tc>
        <w:tc>
          <w:tcPr>
            <w:tcW w:w="1421"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0</w:t>
            </w:r>
          </w:p>
        </w:tc>
        <w:tc>
          <w:tcPr>
            <w:tcW w:w="1421"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1</w:t>
            </w:r>
          </w:p>
        </w:tc>
        <w:tc>
          <w:tcPr>
            <w:tcW w:w="2365"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p>
        </w:tc>
        <w:tc>
          <w:tcPr>
            <w:tcW w:w="1654"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p>
        </w:tc>
      </w:tr>
      <w:tr>
        <w:tblPrEx>
          <w:tblLayout w:type="fixed"/>
          <w:tblCellMar>
            <w:top w:w="0" w:type="dxa"/>
            <w:left w:w="57" w:type="dxa"/>
            <w:bottom w:w="0" w:type="dxa"/>
            <w:right w:w="57" w:type="dxa"/>
          </w:tblCellMar>
        </w:tblPrEx>
        <w:trPr>
          <w:trHeight w:val="454" w:hRule="atLeast"/>
          <w:jc w:val="center"/>
        </w:trPr>
        <w:tc>
          <w:tcPr>
            <w:tcW w:w="69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3</w:t>
            </w:r>
          </w:p>
        </w:tc>
        <w:tc>
          <w:tcPr>
            <w:tcW w:w="3023"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r>
              <w:rPr>
                <w:rFonts w:eastAsia="宋体"/>
                <w:kern w:val="0"/>
                <w:sz w:val="24"/>
                <w:szCs w:val="24"/>
              </w:rPr>
              <w:t>无害化处理能力（吨/日）</w:t>
            </w:r>
          </w:p>
        </w:tc>
        <w:tc>
          <w:tcPr>
            <w:tcW w:w="2219" w:type="dxa"/>
            <w:tcBorders>
              <w:top w:val="nil"/>
              <w:left w:val="nil"/>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r>
              <w:rPr>
                <w:rFonts w:eastAsia="宋体"/>
                <w:kern w:val="0"/>
                <w:sz w:val="24"/>
                <w:szCs w:val="24"/>
              </w:rPr>
              <w:t>总能力</w:t>
            </w:r>
          </w:p>
        </w:tc>
        <w:tc>
          <w:tcPr>
            <w:tcW w:w="1421"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18109</w:t>
            </w:r>
          </w:p>
        </w:tc>
        <w:tc>
          <w:tcPr>
            <w:tcW w:w="1421"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23806</w:t>
            </w:r>
          </w:p>
        </w:tc>
        <w:tc>
          <w:tcPr>
            <w:tcW w:w="2365"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22832</w:t>
            </w:r>
          </w:p>
        </w:tc>
        <w:tc>
          <w:tcPr>
            <w:tcW w:w="1654"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基本完成</w:t>
            </w:r>
          </w:p>
        </w:tc>
      </w:tr>
      <w:tr>
        <w:tblPrEx>
          <w:tblLayout w:type="fixed"/>
          <w:tblCellMar>
            <w:top w:w="0" w:type="dxa"/>
            <w:left w:w="57" w:type="dxa"/>
            <w:bottom w:w="0" w:type="dxa"/>
            <w:right w:w="57" w:type="dxa"/>
          </w:tblCellMar>
        </w:tblPrEx>
        <w:trPr>
          <w:trHeight w:val="454" w:hRule="atLeast"/>
          <w:jc w:val="center"/>
        </w:trPr>
        <w:tc>
          <w:tcPr>
            <w:tcW w:w="695"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p>
        </w:tc>
        <w:tc>
          <w:tcPr>
            <w:tcW w:w="3023"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p>
        </w:tc>
        <w:tc>
          <w:tcPr>
            <w:tcW w:w="2219" w:type="dxa"/>
            <w:tcBorders>
              <w:top w:val="nil"/>
              <w:left w:val="nil"/>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r>
              <w:rPr>
                <w:rFonts w:eastAsia="宋体"/>
                <w:kern w:val="0"/>
                <w:sz w:val="24"/>
                <w:szCs w:val="24"/>
              </w:rPr>
              <w:t>卫生填埋</w:t>
            </w:r>
          </w:p>
        </w:tc>
        <w:tc>
          <w:tcPr>
            <w:tcW w:w="1421"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w:t>
            </w:r>
          </w:p>
        </w:tc>
        <w:tc>
          <w:tcPr>
            <w:tcW w:w="1421"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11168</w:t>
            </w:r>
          </w:p>
        </w:tc>
        <w:tc>
          <w:tcPr>
            <w:tcW w:w="2365"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p>
        </w:tc>
        <w:tc>
          <w:tcPr>
            <w:tcW w:w="1654"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p>
        </w:tc>
      </w:tr>
      <w:tr>
        <w:tblPrEx>
          <w:tblLayout w:type="fixed"/>
          <w:tblCellMar>
            <w:top w:w="0" w:type="dxa"/>
            <w:left w:w="57" w:type="dxa"/>
            <w:bottom w:w="0" w:type="dxa"/>
            <w:right w:w="57" w:type="dxa"/>
          </w:tblCellMar>
        </w:tblPrEx>
        <w:trPr>
          <w:trHeight w:val="454" w:hRule="atLeast"/>
          <w:jc w:val="center"/>
        </w:trPr>
        <w:tc>
          <w:tcPr>
            <w:tcW w:w="695"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p>
        </w:tc>
        <w:tc>
          <w:tcPr>
            <w:tcW w:w="3023"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p>
        </w:tc>
        <w:tc>
          <w:tcPr>
            <w:tcW w:w="2219" w:type="dxa"/>
            <w:tcBorders>
              <w:top w:val="nil"/>
              <w:left w:val="nil"/>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r>
              <w:rPr>
                <w:rFonts w:eastAsia="宋体"/>
                <w:kern w:val="0"/>
                <w:sz w:val="24"/>
                <w:szCs w:val="24"/>
              </w:rPr>
              <w:t>焚烧</w:t>
            </w:r>
          </w:p>
        </w:tc>
        <w:tc>
          <w:tcPr>
            <w:tcW w:w="1421"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w:t>
            </w:r>
          </w:p>
        </w:tc>
        <w:tc>
          <w:tcPr>
            <w:tcW w:w="1421"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11061</w:t>
            </w:r>
          </w:p>
        </w:tc>
        <w:tc>
          <w:tcPr>
            <w:tcW w:w="2365"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p>
        </w:tc>
        <w:tc>
          <w:tcPr>
            <w:tcW w:w="1654"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p>
        </w:tc>
      </w:tr>
      <w:tr>
        <w:tblPrEx>
          <w:tblLayout w:type="fixed"/>
          <w:tblCellMar>
            <w:top w:w="0" w:type="dxa"/>
            <w:left w:w="57" w:type="dxa"/>
            <w:bottom w:w="0" w:type="dxa"/>
            <w:right w:w="57" w:type="dxa"/>
          </w:tblCellMar>
        </w:tblPrEx>
        <w:trPr>
          <w:trHeight w:val="454" w:hRule="atLeast"/>
          <w:jc w:val="center"/>
        </w:trPr>
        <w:tc>
          <w:tcPr>
            <w:tcW w:w="695"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p>
        </w:tc>
        <w:tc>
          <w:tcPr>
            <w:tcW w:w="3023"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p>
        </w:tc>
        <w:tc>
          <w:tcPr>
            <w:tcW w:w="2219" w:type="dxa"/>
            <w:tcBorders>
              <w:top w:val="nil"/>
              <w:left w:val="nil"/>
              <w:bottom w:val="single" w:color="auto" w:sz="4" w:space="0"/>
              <w:right w:val="single" w:color="auto" w:sz="4" w:space="0"/>
            </w:tcBorders>
            <w:vAlign w:val="center"/>
          </w:tcPr>
          <w:p>
            <w:pPr>
              <w:widowControl/>
              <w:spacing w:line="240" w:lineRule="exact"/>
              <w:ind w:firstLine="0" w:firstLineChars="0"/>
              <w:jc w:val="left"/>
              <w:textAlignment w:val="center"/>
              <w:rPr>
                <w:rFonts w:eastAsia="宋体"/>
                <w:kern w:val="0"/>
                <w:sz w:val="24"/>
                <w:szCs w:val="24"/>
              </w:rPr>
            </w:pPr>
            <w:r>
              <w:rPr>
                <w:rFonts w:eastAsia="宋体"/>
                <w:kern w:val="0"/>
                <w:sz w:val="24"/>
                <w:szCs w:val="24"/>
              </w:rPr>
              <w:t>其他</w:t>
            </w:r>
          </w:p>
        </w:tc>
        <w:tc>
          <w:tcPr>
            <w:tcW w:w="1421"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w:t>
            </w:r>
          </w:p>
        </w:tc>
        <w:tc>
          <w:tcPr>
            <w:tcW w:w="1421"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r>
              <w:rPr>
                <w:rFonts w:eastAsia="宋体"/>
                <w:kern w:val="0"/>
                <w:sz w:val="24"/>
                <w:szCs w:val="24"/>
              </w:rPr>
              <w:t>1577</w:t>
            </w:r>
          </w:p>
        </w:tc>
        <w:tc>
          <w:tcPr>
            <w:tcW w:w="2365"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p>
        </w:tc>
        <w:tc>
          <w:tcPr>
            <w:tcW w:w="1654" w:type="dxa"/>
            <w:tcBorders>
              <w:top w:val="nil"/>
              <w:left w:val="nil"/>
              <w:bottom w:val="single" w:color="auto" w:sz="4" w:space="0"/>
              <w:right w:val="single" w:color="auto" w:sz="4" w:space="0"/>
            </w:tcBorders>
            <w:vAlign w:val="center"/>
          </w:tcPr>
          <w:p>
            <w:pPr>
              <w:widowControl/>
              <w:spacing w:line="240" w:lineRule="exact"/>
              <w:ind w:firstLine="0" w:firstLineChars="0"/>
              <w:jc w:val="center"/>
              <w:textAlignment w:val="center"/>
              <w:rPr>
                <w:rFonts w:eastAsia="宋体"/>
                <w:kern w:val="0"/>
                <w:sz w:val="24"/>
                <w:szCs w:val="24"/>
              </w:rPr>
            </w:pPr>
          </w:p>
        </w:tc>
      </w:tr>
    </w:tbl>
    <w:p>
      <w:pPr>
        <w:pStyle w:val="2"/>
        <w:adjustRightInd w:val="0"/>
        <w:snapToGrid w:val="0"/>
        <w:spacing w:line="560" w:lineRule="exact"/>
        <w:ind w:firstLine="0" w:firstLineChars="0"/>
        <w:jc w:val="left"/>
      </w:pPr>
      <w:bookmarkStart w:id="26" w:name="_Toc28544"/>
    </w:p>
    <w:p>
      <w:pPr>
        <w:ind w:firstLine="600"/>
        <w:rPr>
          <w:rFonts w:eastAsia="黑体"/>
          <w:kern w:val="44"/>
          <w:szCs w:val="44"/>
        </w:rPr>
      </w:pPr>
      <w:r>
        <w:br w:type="page"/>
      </w:r>
    </w:p>
    <w:p>
      <w:pPr>
        <w:pStyle w:val="2"/>
        <w:adjustRightInd w:val="0"/>
        <w:snapToGrid w:val="0"/>
        <w:spacing w:line="560" w:lineRule="exact"/>
        <w:ind w:firstLine="0" w:firstLineChars="0"/>
        <w:jc w:val="left"/>
      </w:pPr>
      <w:r>
        <w:t>附表2</w:t>
      </w:r>
      <w:bookmarkEnd w:id="26"/>
    </w:p>
    <w:p>
      <w:pPr>
        <w:pStyle w:val="2"/>
        <w:adjustRightInd w:val="0"/>
        <w:snapToGrid w:val="0"/>
        <w:spacing w:beforeLines="30" w:afterLines="80" w:line="560" w:lineRule="exact"/>
        <w:ind w:firstLine="0" w:firstLineChars="0"/>
        <w:jc w:val="center"/>
        <w:rPr>
          <w:rFonts w:eastAsia="方正小标宋简体"/>
          <w:sz w:val="40"/>
          <w:szCs w:val="40"/>
        </w:rPr>
      </w:pPr>
      <w:bookmarkStart w:id="27" w:name="_Toc16706"/>
      <w:r>
        <w:rPr>
          <w:rFonts w:eastAsia="方正小标宋简体"/>
          <w:sz w:val="40"/>
          <w:szCs w:val="40"/>
        </w:rPr>
        <w:t>“十三五”新增生活垃圾无害化处理设施项目表</w:t>
      </w:r>
      <w:bookmarkEnd w:id="27"/>
    </w:p>
    <w:p>
      <w:pPr>
        <w:pStyle w:val="2"/>
        <w:adjustRightInd w:val="0"/>
        <w:snapToGrid w:val="0"/>
        <w:spacing w:afterLines="100" w:line="560" w:lineRule="exact"/>
        <w:ind w:firstLine="0" w:firstLineChars="0"/>
        <w:jc w:val="left"/>
      </w:pPr>
      <w:r>
        <w:t>表2-1</w:t>
      </w:r>
      <w:r>
        <w:rPr>
          <w:rFonts w:hint="eastAsia"/>
        </w:rPr>
        <w:t xml:space="preserve">  </w:t>
      </w:r>
      <w:r>
        <w:t>焚烧发电项目</w:t>
      </w:r>
    </w:p>
    <w:tbl>
      <w:tblPr>
        <w:tblStyle w:val="15"/>
        <w:tblW w:w="12794"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95"/>
        <w:gridCol w:w="1140"/>
        <w:gridCol w:w="1219"/>
        <w:gridCol w:w="5483"/>
        <w:gridCol w:w="1277"/>
        <w:gridCol w:w="1148"/>
        <w:gridCol w:w="1273"/>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blHeader/>
        </w:trPr>
        <w:tc>
          <w:tcPr>
            <w:tcW w:w="595" w:type="dxa"/>
            <w:vAlign w:val="center"/>
          </w:tcPr>
          <w:p>
            <w:pPr>
              <w:widowControl/>
              <w:spacing w:line="240" w:lineRule="exact"/>
              <w:ind w:firstLine="0" w:firstLineChars="0"/>
              <w:jc w:val="center"/>
              <w:textAlignment w:val="center"/>
              <w:rPr>
                <w:rFonts w:eastAsia="黑体"/>
                <w:kern w:val="0"/>
                <w:sz w:val="21"/>
                <w:szCs w:val="21"/>
              </w:rPr>
            </w:pPr>
            <w:bookmarkStart w:id="28" w:name="_Toc477185979"/>
            <w:r>
              <w:rPr>
                <w:rFonts w:eastAsia="黑体"/>
                <w:kern w:val="0"/>
                <w:sz w:val="21"/>
                <w:szCs w:val="21"/>
              </w:rPr>
              <w:t>序号</w:t>
            </w:r>
          </w:p>
        </w:tc>
        <w:tc>
          <w:tcPr>
            <w:tcW w:w="1140"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市 州</w:t>
            </w:r>
          </w:p>
        </w:tc>
        <w:tc>
          <w:tcPr>
            <w:tcW w:w="1219"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县 市</w:t>
            </w:r>
          </w:p>
        </w:tc>
        <w:tc>
          <w:tcPr>
            <w:tcW w:w="5483"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项 目 名 称</w:t>
            </w:r>
          </w:p>
        </w:tc>
        <w:tc>
          <w:tcPr>
            <w:tcW w:w="1277"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处理技术</w:t>
            </w:r>
          </w:p>
        </w:tc>
        <w:tc>
          <w:tcPr>
            <w:tcW w:w="1148"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处理能力</w:t>
            </w:r>
            <w:r>
              <w:rPr>
                <w:rFonts w:eastAsia="黑体"/>
                <w:kern w:val="0"/>
                <w:sz w:val="21"/>
                <w:szCs w:val="21"/>
              </w:rPr>
              <w:br w:type="textWrapping"/>
            </w:r>
            <w:r>
              <w:rPr>
                <w:rFonts w:eastAsia="黑体"/>
                <w:kern w:val="0"/>
                <w:sz w:val="21"/>
                <w:szCs w:val="21"/>
              </w:rPr>
              <w:t>（吨/日）</w:t>
            </w:r>
          </w:p>
        </w:tc>
        <w:tc>
          <w:tcPr>
            <w:tcW w:w="1273"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估算投资</w:t>
            </w:r>
            <w:r>
              <w:rPr>
                <w:rFonts w:eastAsia="黑体"/>
                <w:kern w:val="0"/>
                <w:sz w:val="21"/>
                <w:szCs w:val="21"/>
              </w:rPr>
              <w:br w:type="textWrapping"/>
            </w:r>
            <w:r>
              <w:rPr>
                <w:rFonts w:eastAsia="黑体"/>
                <w:kern w:val="0"/>
                <w:sz w:val="21"/>
                <w:szCs w:val="21"/>
              </w:rPr>
              <w:t>（万元）</w:t>
            </w:r>
          </w:p>
        </w:tc>
        <w:tc>
          <w:tcPr>
            <w:tcW w:w="659"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　</w:t>
            </w:r>
          </w:p>
        </w:tc>
        <w:tc>
          <w:tcPr>
            <w:tcW w:w="2359" w:type="dxa"/>
            <w:gridSpan w:val="2"/>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全省（37个）</w:t>
            </w:r>
          </w:p>
        </w:tc>
        <w:tc>
          <w:tcPr>
            <w:tcW w:w="5483"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新建项目34个，续建项目3个</w:t>
            </w:r>
          </w:p>
        </w:tc>
        <w:tc>
          <w:tcPr>
            <w:tcW w:w="1277" w:type="dxa"/>
            <w:vAlign w:val="center"/>
          </w:tcPr>
          <w:p>
            <w:pPr>
              <w:widowControl/>
              <w:spacing w:line="240" w:lineRule="exact"/>
              <w:ind w:firstLine="0" w:firstLineChars="0"/>
              <w:jc w:val="center"/>
              <w:textAlignment w:val="center"/>
              <w:rPr>
                <w:rFonts w:eastAsia="宋体"/>
                <w:b/>
                <w:bCs/>
                <w:kern w:val="0"/>
                <w:sz w:val="21"/>
                <w:szCs w:val="21"/>
              </w:rPr>
            </w:pPr>
          </w:p>
        </w:tc>
        <w:tc>
          <w:tcPr>
            <w:tcW w:w="1148"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26900</w:t>
            </w:r>
          </w:p>
        </w:tc>
        <w:tc>
          <w:tcPr>
            <w:tcW w:w="1273"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1405175.58</w:t>
            </w:r>
          </w:p>
        </w:tc>
        <w:tc>
          <w:tcPr>
            <w:tcW w:w="659" w:type="dxa"/>
            <w:vAlign w:val="center"/>
          </w:tcPr>
          <w:p>
            <w:pPr>
              <w:widowControl/>
              <w:spacing w:line="240" w:lineRule="exact"/>
              <w:ind w:firstLine="0" w:firstLineChars="0"/>
              <w:jc w:val="center"/>
              <w:textAlignment w:val="center"/>
              <w:rPr>
                <w:rFonts w:eastAsia="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12794" w:type="dxa"/>
            <w:gridSpan w:val="8"/>
            <w:vAlign w:val="center"/>
          </w:tcPr>
          <w:p>
            <w:pPr>
              <w:widowControl/>
              <w:spacing w:line="240" w:lineRule="exact"/>
              <w:ind w:firstLine="0" w:firstLineChars="0"/>
              <w:jc w:val="left"/>
              <w:textAlignment w:val="center"/>
              <w:rPr>
                <w:rFonts w:eastAsia="宋体"/>
                <w:b/>
                <w:bCs/>
                <w:kern w:val="0"/>
                <w:sz w:val="21"/>
                <w:szCs w:val="21"/>
              </w:rPr>
            </w:pPr>
            <w:r>
              <w:rPr>
                <w:rFonts w:eastAsia="宋体"/>
                <w:b/>
                <w:bCs/>
                <w:kern w:val="0"/>
                <w:sz w:val="21"/>
                <w:szCs w:val="21"/>
              </w:rPr>
              <w:t>城市（含县城）项目（37个）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　</w:t>
            </w:r>
          </w:p>
        </w:tc>
        <w:tc>
          <w:tcPr>
            <w:tcW w:w="2359" w:type="dxa"/>
            <w:gridSpan w:val="2"/>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合计</w:t>
            </w:r>
          </w:p>
        </w:tc>
        <w:tc>
          <w:tcPr>
            <w:tcW w:w="5483"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新建项目34个，续建项目3个</w:t>
            </w:r>
          </w:p>
        </w:tc>
        <w:tc>
          <w:tcPr>
            <w:tcW w:w="1277"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　</w:t>
            </w:r>
          </w:p>
        </w:tc>
        <w:tc>
          <w:tcPr>
            <w:tcW w:w="1148"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26900</w:t>
            </w:r>
          </w:p>
        </w:tc>
        <w:tc>
          <w:tcPr>
            <w:tcW w:w="1273"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1405175.58</w:t>
            </w:r>
          </w:p>
        </w:tc>
        <w:tc>
          <w:tcPr>
            <w:tcW w:w="659" w:type="dxa"/>
            <w:vAlign w:val="center"/>
          </w:tcPr>
          <w:p>
            <w:pPr>
              <w:widowControl/>
              <w:spacing w:line="240" w:lineRule="exact"/>
              <w:ind w:firstLine="0" w:firstLineChars="0"/>
              <w:jc w:val="center"/>
              <w:textAlignment w:val="center"/>
              <w:rPr>
                <w:rFonts w:eastAsia="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w:t>
            </w:r>
          </w:p>
        </w:tc>
        <w:tc>
          <w:tcPr>
            <w:tcW w:w="1140"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武汉市</w:t>
            </w: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蔡甸区</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千子山循环经济产业园生活垃圾焚烧发电项目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54000</w:t>
            </w:r>
          </w:p>
        </w:tc>
        <w:tc>
          <w:tcPr>
            <w:tcW w:w="65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1140"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襄阳市</w:t>
            </w: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襄城区</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襄阳生活垃圾焚烧发电项目二期扩建工程</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15705</w:t>
            </w:r>
          </w:p>
        </w:tc>
        <w:tc>
          <w:tcPr>
            <w:tcW w:w="65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w:t>
            </w:r>
          </w:p>
        </w:tc>
        <w:tc>
          <w:tcPr>
            <w:tcW w:w="1140"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枣阳市</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枣阳市生活垃圾终端处理项目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25000</w:t>
            </w:r>
          </w:p>
        </w:tc>
        <w:tc>
          <w:tcPr>
            <w:tcW w:w="65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w:t>
            </w:r>
          </w:p>
        </w:tc>
        <w:tc>
          <w:tcPr>
            <w:tcW w:w="1140" w:type="dxa"/>
            <w:vMerge w:val="restart"/>
            <w:vAlign w:val="center"/>
          </w:tcPr>
          <w:p>
            <w:pPr>
              <w:spacing w:line="240" w:lineRule="exact"/>
              <w:ind w:firstLine="0" w:firstLineChars="0"/>
              <w:jc w:val="center"/>
              <w:textAlignment w:val="center"/>
              <w:rPr>
                <w:rFonts w:eastAsia="宋体"/>
                <w:kern w:val="0"/>
                <w:sz w:val="21"/>
                <w:szCs w:val="21"/>
              </w:rPr>
            </w:pPr>
            <w:r>
              <w:rPr>
                <w:rFonts w:eastAsia="宋体"/>
                <w:kern w:val="0"/>
                <w:sz w:val="21"/>
                <w:szCs w:val="21"/>
              </w:rPr>
              <w:t>荆州市</w:t>
            </w: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市本级</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荆州旺能生活垃圾焚烧发电项目扩建及改造</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垃圾焚烧</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1750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50038.58</w:t>
            </w:r>
          </w:p>
        </w:tc>
        <w:tc>
          <w:tcPr>
            <w:tcW w:w="65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w:t>
            </w:r>
          </w:p>
        </w:tc>
        <w:tc>
          <w:tcPr>
            <w:tcW w:w="1140"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石首市</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石首市生活垃圾焚烧发电项目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18000</w:t>
            </w:r>
          </w:p>
        </w:tc>
        <w:tc>
          <w:tcPr>
            <w:tcW w:w="65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w:t>
            </w:r>
          </w:p>
        </w:tc>
        <w:tc>
          <w:tcPr>
            <w:tcW w:w="1140"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洪湖市</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洪湖市生活垃圾焚烧发电项目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36000</w:t>
            </w:r>
          </w:p>
        </w:tc>
        <w:tc>
          <w:tcPr>
            <w:tcW w:w="65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w:t>
            </w:r>
          </w:p>
        </w:tc>
        <w:tc>
          <w:tcPr>
            <w:tcW w:w="1140"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公安县</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公安县生活垃圾焚烧发电项目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22500</w:t>
            </w:r>
          </w:p>
        </w:tc>
        <w:tc>
          <w:tcPr>
            <w:tcW w:w="65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w:t>
            </w:r>
          </w:p>
        </w:tc>
        <w:tc>
          <w:tcPr>
            <w:tcW w:w="1140"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监利县</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监利县生活垃圾焚烧发电二期扩建项目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15000</w:t>
            </w:r>
          </w:p>
        </w:tc>
        <w:tc>
          <w:tcPr>
            <w:tcW w:w="65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w:t>
            </w:r>
          </w:p>
        </w:tc>
        <w:tc>
          <w:tcPr>
            <w:tcW w:w="1140"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宜昌市</w:t>
            </w: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城区</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宜昌市生活垃圾焚烧发电项目（一期）</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2250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157500</w:t>
            </w:r>
          </w:p>
        </w:tc>
        <w:tc>
          <w:tcPr>
            <w:tcW w:w="65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1140"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十堰市</w:t>
            </w: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郧西县</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郧西县生活垃圾焚烧发电厂项目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32000</w:t>
            </w:r>
          </w:p>
        </w:tc>
        <w:tc>
          <w:tcPr>
            <w:tcW w:w="65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w:t>
            </w:r>
          </w:p>
        </w:tc>
        <w:tc>
          <w:tcPr>
            <w:tcW w:w="1140"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房县</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房县生活垃圾焚烧发电项目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350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16000</w:t>
            </w:r>
          </w:p>
        </w:tc>
        <w:tc>
          <w:tcPr>
            <w:tcW w:w="65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w:t>
            </w:r>
          </w:p>
        </w:tc>
        <w:tc>
          <w:tcPr>
            <w:tcW w:w="1140"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孝感市</w:t>
            </w:r>
          </w:p>
        </w:tc>
        <w:tc>
          <w:tcPr>
            <w:tcW w:w="1219" w:type="dxa"/>
            <w:vAlign w:val="center"/>
          </w:tcPr>
          <w:p>
            <w:pPr>
              <w:spacing w:line="240" w:lineRule="exact"/>
              <w:ind w:firstLine="0" w:firstLineChars="0"/>
              <w:jc w:val="center"/>
              <w:textAlignment w:val="center"/>
              <w:rPr>
                <w:rFonts w:eastAsia="宋体"/>
                <w:kern w:val="0"/>
                <w:sz w:val="21"/>
                <w:szCs w:val="21"/>
              </w:rPr>
            </w:pPr>
            <w:r>
              <w:rPr>
                <w:rFonts w:eastAsia="宋体"/>
                <w:kern w:val="0"/>
                <w:sz w:val="21"/>
                <w:szCs w:val="21"/>
              </w:rPr>
              <w:t>孝感市</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孝感市静脉产业园——焚烧发电项目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2250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107300</w:t>
            </w:r>
          </w:p>
        </w:tc>
        <w:tc>
          <w:tcPr>
            <w:tcW w:w="65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13</w:t>
            </w:r>
          </w:p>
        </w:tc>
        <w:tc>
          <w:tcPr>
            <w:tcW w:w="1140"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汉川市</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汉川市生活垃圾焚烧发电项目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50000</w:t>
            </w:r>
          </w:p>
        </w:tc>
        <w:tc>
          <w:tcPr>
            <w:tcW w:w="65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14</w:t>
            </w:r>
          </w:p>
        </w:tc>
        <w:tc>
          <w:tcPr>
            <w:tcW w:w="1140"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安陆市</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安陆市生活垃圾焚烧发电项目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40000</w:t>
            </w:r>
          </w:p>
        </w:tc>
        <w:tc>
          <w:tcPr>
            <w:tcW w:w="65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w:t>
            </w:r>
          </w:p>
        </w:tc>
        <w:tc>
          <w:tcPr>
            <w:tcW w:w="1140"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云梦县</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生活垃圾焚烧发电项目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27500</w:t>
            </w:r>
          </w:p>
        </w:tc>
        <w:tc>
          <w:tcPr>
            <w:tcW w:w="65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w:t>
            </w:r>
          </w:p>
        </w:tc>
        <w:tc>
          <w:tcPr>
            <w:tcW w:w="1140"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孝昌县</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孝昌县生活垃圾焚烧发电项目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42000</w:t>
            </w:r>
          </w:p>
        </w:tc>
        <w:tc>
          <w:tcPr>
            <w:tcW w:w="65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17</w:t>
            </w:r>
          </w:p>
        </w:tc>
        <w:tc>
          <w:tcPr>
            <w:tcW w:w="1140"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荆门市</w:t>
            </w: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荆门市</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荆门市中心城区生活垃圾焚烧发电项目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52100</w:t>
            </w:r>
          </w:p>
        </w:tc>
        <w:tc>
          <w:tcPr>
            <w:tcW w:w="65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w:t>
            </w:r>
          </w:p>
        </w:tc>
        <w:tc>
          <w:tcPr>
            <w:tcW w:w="1140"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沙洋县</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光大生活垃圾焚烧发电BOO项目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23800</w:t>
            </w:r>
          </w:p>
        </w:tc>
        <w:tc>
          <w:tcPr>
            <w:tcW w:w="65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19</w:t>
            </w:r>
          </w:p>
        </w:tc>
        <w:tc>
          <w:tcPr>
            <w:tcW w:w="1140"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钟祥市</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钟祥市生活垃圾焚烧发电项目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23000</w:t>
            </w:r>
          </w:p>
        </w:tc>
        <w:tc>
          <w:tcPr>
            <w:tcW w:w="65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w:t>
            </w:r>
          </w:p>
        </w:tc>
        <w:tc>
          <w:tcPr>
            <w:tcW w:w="1140"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京山县</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生活垃圾焚烧发电项目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23000</w:t>
            </w:r>
          </w:p>
        </w:tc>
        <w:tc>
          <w:tcPr>
            <w:tcW w:w="65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95" w:type="dxa"/>
            <w:vAlign w:val="center"/>
          </w:tcPr>
          <w:p>
            <w:pPr>
              <w:widowControl/>
              <w:spacing w:line="240" w:lineRule="exact"/>
              <w:ind w:firstLine="0" w:firstLineChars="0"/>
              <w:jc w:val="center"/>
              <w:textAlignment w:val="center"/>
              <w:rPr>
                <w:rFonts w:eastAsia="宋体"/>
                <w:bCs/>
                <w:kern w:val="0"/>
                <w:sz w:val="21"/>
                <w:szCs w:val="21"/>
              </w:rPr>
            </w:pPr>
            <w:r>
              <w:rPr>
                <w:rFonts w:eastAsia="宋体"/>
                <w:bCs/>
                <w:kern w:val="0"/>
                <w:sz w:val="21"/>
                <w:szCs w:val="21"/>
              </w:rPr>
              <w:t>21</w:t>
            </w:r>
          </w:p>
        </w:tc>
        <w:tc>
          <w:tcPr>
            <w:tcW w:w="1140"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黄冈市</w:t>
            </w: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黄冈市</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黄冈市生活垃圾焚烧发电项目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63000</w:t>
            </w:r>
          </w:p>
        </w:tc>
        <w:tc>
          <w:tcPr>
            <w:tcW w:w="65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95" w:type="dxa"/>
            <w:vAlign w:val="center"/>
          </w:tcPr>
          <w:p>
            <w:pPr>
              <w:widowControl/>
              <w:spacing w:line="240" w:lineRule="exact"/>
              <w:ind w:firstLine="0" w:firstLineChars="0"/>
              <w:jc w:val="center"/>
              <w:textAlignment w:val="center"/>
              <w:rPr>
                <w:rFonts w:eastAsia="宋体"/>
                <w:bCs/>
                <w:kern w:val="0"/>
                <w:sz w:val="21"/>
                <w:szCs w:val="21"/>
              </w:rPr>
            </w:pPr>
            <w:r>
              <w:rPr>
                <w:rFonts w:eastAsia="宋体"/>
                <w:bCs/>
                <w:kern w:val="0"/>
                <w:sz w:val="21"/>
                <w:szCs w:val="21"/>
              </w:rPr>
              <w:t>22</w:t>
            </w:r>
          </w:p>
        </w:tc>
        <w:tc>
          <w:tcPr>
            <w:tcW w:w="1140"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麻城市</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麻城生活垃圾焚烧发电项目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27000</w:t>
            </w:r>
          </w:p>
        </w:tc>
        <w:tc>
          <w:tcPr>
            <w:tcW w:w="65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23</w:t>
            </w:r>
          </w:p>
        </w:tc>
        <w:tc>
          <w:tcPr>
            <w:tcW w:w="1140"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红安县</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红安县生活垃圾焚烧发电项目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31500</w:t>
            </w:r>
          </w:p>
        </w:tc>
        <w:tc>
          <w:tcPr>
            <w:tcW w:w="65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24</w:t>
            </w:r>
          </w:p>
        </w:tc>
        <w:tc>
          <w:tcPr>
            <w:tcW w:w="1140"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英山县</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英山县城乡生活垃圾焚烧发电项目（终端处理项目）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焚烧处理</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15000</w:t>
            </w:r>
          </w:p>
        </w:tc>
        <w:tc>
          <w:tcPr>
            <w:tcW w:w="65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25</w:t>
            </w:r>
          </w:p>
        </w:tc>
        <w:tc>
          <w:tcPr>
            <w:tcW w:w="1140"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蕲春县</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蕲春县生活垃圾焚烧发电及其配套飞灰填埋场建设项目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27000</w:t>
            </w:r>
          </w:p>
        </w:tc>
        <w:tc>
          <w:tcPr>
            <w:tcW w:w="65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26</w:t>
            </w:r>
          </w:p>
        </w:tc>
        <w:tc>
          <w:tcPr>
            <w:tcW w:w="1140"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黄梅县</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黄梅县生活垃圾焚烧发电项目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42000</w:t>
            </w:r>
          </w:p>
        </w:tc>
        <w:tc>
          <w:tcPr>
            <w:tcW w:w="65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27</w:t>
            </w:r>
          </w:p>
        </w:tc>
        <w:tc>
          <w:tcPr>
            <w:tcW w:w="1140" w:type="dxa"/>
            <w:vAlign w:val="center"/>
          </w:tcPr>
          <w:p>
            <w:pPr>
              <w:ind w:firstLine="0" w:firstLineChars="0"/>
              <w:jc w:val="center"/>
              <w:textAlignment w:val="center"/>
              <w:rPr>
                <w:rFonts w:eastAsia="宋体"/>
                <w:kern w:val="0"/>
                <w:sz w:val="21"/>
                <w:szCs w:val="21"/>
              </w:rPr>
            </w:pPr>
            <w:r>
              <w:rPr>
                <w:rFonts w:eastAsia="宋体"/>
                <w:kern w:val="0"/>
                <w:sz w:val="21"/>
                <w:szCs w:val="21"/>
              </w:rPr>
              <w:t>咸宁市</w:t>
            </w: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崇阳县</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崇阳静脉产业园——生活垃圾焚烧发电项目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38050</w:t>
            </w:r>
          </w:p>
        </w:tc>
        <w:tc>
          <w:tcPr>
            <w:tcW w:w="65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28</w:t>
            </w:r>
          </w:p>
        </w:tc>
        <w:tc>
          <w:tcPr>
            <w:tcW w:w="1140"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随州市</w:t>
            </w: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城区</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随州市生活垃圾焚烧发电项目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27100</w:t>
            </w:r>
          </w:p>
        </w:tc>
        <w:tc>
          <w:tcPr>
            <w:tcW w:w="65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29</w:t>
            </w:r>
          </w:p>
        </w:tc>
        <w:tc>
          <w:tcPr>
            <w:tcW w:w="1140"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广水市</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广水市城市固废综合处理项目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37800</w:t>
            </w:r>
          </w:p>
        </w:tc>
        <w:tc>
          <w:tcPr>
            <w:tcW w:w="65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w:t>
            </w:r>
          </w:p>
        </w:tc>
        <w:tc>
          <w:tcPr>
            <w:tcW w:w="1140"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恩施州</w:t>
            </w: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恩施市</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恩施市循环产业园</w:t>
            </w:r>
            <w:r>
              <w:rPr>
                <w:rFonts w:eastAsia="黑体"/>
                <w:kern w:val="0"/>
                <w:sz w:val="21"/>
                <w:szCs w:val="21"/>
              </w:rPr>
              <w:t>——</w:t>
            </w:r>
            <w:r>
              <w:rPr>
                <w:rFonts w:eastAsia="宋体"/>
                <w:kern w:val="0"/>
                <w:sz w:val="21"/>
                <w:szCs w:val="21"/>
              </w:rPr>
              <w:t>城市生活垃圾焚烧发电项目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35000</w:t>
            </w:r>
          </w:p>
        </w:tc>
        <w:tc>
          <w:tcPr>
            <w:tcW w:w="65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31</w:t>
            </w:r>
          </w:p>
        </w:tc>
        <w:tc>
          <w:tcPr>
            <w:tcW w:w="1140"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利川市</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利川市城乡生活垃圾收集与焚烧发电一体化PPP项目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50000</w:t>
            </w:r>
          </w:p>
        </w:tc>
        <w:tc>
          <w:tcPr>
            <w:tcW w:w="65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32</w:t>
            </w:r>
          </w:p>
        </w:tc>
        <w:tc>
          <w:tcPr>
            <w:tcW w:w="1140"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建始县</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建始县生活垃圾焚烧发电项目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33000</w:t>
            </w:r>
          </w:p>
        </w:tc>
        <w:tc>
          <w:tcPr>
            <w:tcW w:w="65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33</w:t>
            </w:r>
          </w:p>
        </w:tc>
        <w:tc>
          <w:tcPr>
            <w:tcW w:w="1140"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来凤县</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来凤县生活垃圾处理焚烧发电项目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39582</w:t>
            </w:r>
          </w:p>
        </w:tc>
        <w:tc>
          <w:tcPr>
            <w:tcW w:w="65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34</w:t>
            </w:r>
          </w:p>
        </w:tc>
        <w:tc>
          <w:tcPr>
            <w:tcW w:w="1140"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仙桃市</w:t>
            </w:r>
          </w:p>
        </w:tc>
        <w:tc>
          <w:tcPr>
            <w:tcW w:w="1219"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仙桃市</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仙桃市生活垃圾焚烧发电项目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35000</w:t>
            </w:r>
          </w:p>
        </w:tc>
        <w:tc>
          <w:tcPr>
            <w:tcW w:w="65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35</w:t>
            </w:r>
          </w:p>
        </w:tc>
        <w:tc>
          <w:tcPr>
            <w:tcW w:w="1140"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21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仙桃市生活垃圾焚烧发电（一期）扩规项目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19700</w:t>
            </w:r>
          </w:p>
        </w:tc>
        <w:tc>
          <w:tcPr>
            <w:tcW w:w="65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36</w:t>
            </w:r>
          </w:p>
        </w:tc>
        <w:tc>
          <w:tcPr>
            <w:tcW w:w="1140"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潜江市</w:t>
            </w: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潜江市</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潜江市生活垃圾焚烧发电项目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27000</w:t>
            </w:r>
          </w:p>
        </w:tc>
        <w:tc>
          <w:tcPr>
            <w:tcW w:w="65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9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37</w:t>
            </w:r>
          </w:p>
        </w:tc>
        <w:tc>
          <w:tcPr>
            <w:tcW w:w="1140"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天门市</w:t>
            </w: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天门市</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天门市生活垃圾焚烧发电项目</w:t>
            </w:r>
          </w:p>
        </w:tc>
        <w:tc>
          <w:tcPr>
            <w:tcW w:w="12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焚烧发电</w:t>
            </w:r>
          </w:p>
        </w:tc>
        <w:tc>
          <w:tcPr>
            <w:tcW w:w="114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800</w:t>
            </w:r>
          </w:p>
        </w:tc>
        <w:tc>
          <w:tcPr>
            <w:tcW w:w="12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27000</w:t>
            </w:r>
          </w:p>
        </w:tc>
        <w:tc>
          <w:tcPr>
            <w:tcW w:w="65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bl>
    <w:p>
      <w:pPr>
        <w:ind w:firstLine="0" w:firstLineChars="0"/>
        <w:rPr>
          <w:rFonts w:eastAsia="宋体"/>
          <w:sz w:val="21"/>
        </w:rPr>
      </w:pPr>
    </w:p>
    <w:p>
      <w:pPr>
        <w:widowControl/>
        <w:adjustRightInd w:val="0"/>
        <w:snapToGrid w:val="0"/>
        <w:ind w:firstLine="0" w:firstLineChars="0"/>
        <w:jc w:val="center"/>
        <w:rPr>
          <w:rFonts w:eastAsia="方正小标宋简体"/>
          <w:sz w:val="44"/>
          <w:szCs w:val="44"/>
        </w:rPr>
        <w:sectPr>
          <w:footerReference r:id="rId12" w:type="default"/>
          <w:pgSz w:w="16838" w:h="11906" w:orient="landscape"/>
          <w:pgMar w:top="1531" w:right="1871" w:bottom="1531" w:left="2211" w:header="851" w:footer="1191" w:gutter="0"/>
          <w:cols w:space="425" w:num="1"/>
          <w:docGrid w:type="lines" w:linePitch="312" w:charSpace="0"/>
        </w:sectPr>
      </w:pPr>
    </w:p>
    <w:p>
      <w:pPr>
        <w:pStyle w:val="2"/>
        <w:adjustRightInd w:val="0"/>
        <w:snapToGrid w:val="0"/>
        <w:spacing w:afterLines="100" w:line="560" w:lineRule="exact"/>
        <w:ind w:firstLine="0" w:firstLineChars="0"/>
        <w:jc w:val="left"/>
      </w:pPr>
      <w:bookmarkStart w:id="29" w:name="_Toc533410999"/>
      <w:r>
        <w:t>表2-2</w:t>
      </w:r>
      <w:bookmarkEnd w:id="29"/>
      <w:r>
        <w:rPr>
          <w:rFonts w:hint="eastAsia"/>
        </w:rPr>
        <w:t xml:space="preserve">  </w:t>
      </w:r>
      <w:r>
        <w:t>水泥窑协同处置项目</w:t>
      </w:r>
    </w:p>
    <w:tbl>
      <w:tblPr>
        <w:tblStyle w:val="15"/>
        <w:tblW w:w="12822" w:type="dxa"/>
        <w:jc w:val="center"/>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33"/>
        <w:gridCol w:w="816"/>
        <w:gridCol w:w="1219"/>
        <w:gridCol w:w="5483"/>
        <w:gridCol w:w="1477"/>
        <w:gridCol w:w="1134"/>
        <w:gridCol w:w="1276"/>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blHeader/>
          <w:jc w:val="center"/>
        </w:trPr>
        <w:tc>
          <w:tcPr>
            <w:tcW w:w="733"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序号</w:t>
            </w:r>
          </w:p>
        </w:tc>
        <w:tc>
          <w:tcPr>
            <w:tcW w:w="816"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市 州</w:t>
            </w:r>
          </w:p>
        </w:tc>
        <w:tc>
          <w:tcPr>
            <w:tcW w:w="1219"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县 市</w:t>
            </w:r>
          </w:p>
        </w:tc>
        <w:tc>
          <w:tcPr>
            <w:tcW w:w="5483"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项 目 名 称</w:t>
            </w:r>
          </w:p>
        </w:tc>
        <w:tc>
          <w:tcPr>
            <w:tcW w:w="1477"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处理技术</w:t>
            </w:r>
          </w:p>
        </w:tc>
        <w:tc>
          <w:tcPr>
            <w:tcW w:w="1134"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处理能力</w:t>
            </w:r>
            <w:r>
              <w:rPr>
                <w:rFonts w:eastAsia="黑体"/>
                <w:kern w:val="0"/>
                <w:sz w:val="21"/>
                <w:szCs w:val="21"/>
              </w:rPr>
              <w:br w:type="textWrapping"/>
            </w:r>
            <w:r>
              <w:rPr>
                <w:rFonts w:eastAsia="黑体"/>
                <w:kern w:val="0"/>
                <w:sz w:val="21"/>
                <w:szCs w:val="21"/>
              </w:rPr>
              <w:t>（吨/日）</w:t>
            </w:r>
          </w:p>
        </w:tc>
        <w:tc>
          <w:tcPr>
            <w:tcW w:w="1276"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估算投资</w:t>
            </w:r>
            <w:r>
              <w:rPr>
                <w:rFonts w:eastAsia="黑体"/>
                <w:kern w:val="0"/>
                <w:sz w:val="21"/>
                <w:szCs w:val="21"/>
              </w:rPr>
              <w:br w:type="textWrapping"/>
            </w:r>
            <w:r>
              <w:rPr>
                <w:rFonts w:eastAsia="黑体"/>
                <w:kern w:val="0"/>
                <w:sz w:val="21"/>
                <w:szCs w:val="21"/>
              </w:rPr>
              <w:t>（万元）</w:t>
            </w:r>
          </w:p>
        </w:tc>
        <w:tc>
          <w:tcPr>
            <w:tcW w:w="684"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733"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　</w:t>
            </w:r>
          </w:p>
        </w:tc>
        <w:tc>
          <w:tcPr>
            <w:tcW w:w="2035" w:type="dxa"/>
            <w:gridSpan w:val="2"/>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全省（11个）</w:t>
            </w:r>
          </w:p>
        </w:tc>
        <w:tc>
          <w:tcPr>
            <w:tcW w:w="5483"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新建项目 7个，续建项目 4个</w:t>
            </w:r>
          </w:p>
        </w:tc>
        <w:tc>
          <w:tcPr>
            <w:tcW w:w="1477"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　</w:t>
            </w:r>
          </w:p>
        </w:tc>
        <w:tc>
          <w:tcPr>
            <w:tcW w:w="1134"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6400</w:t>
            </w:r>
          </w:p>
        </w:tc>
        <w:tc>
          <w:tcPr>
            <w:tcW w:w="1276"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139880</w:t>
            </w:r>
          </w:p>
        </w:tc>
        <w:tc>
          <w:tcPr>
            <w:tcW w:w="684" w:type="dxa"/>
            <w:vAlign w:val="center"/>
          </w:tcPr>
          <w:p>
            <w:pPr>
              <w:widowControl/>
              <w:spacing w:line="240" w:lineRule="exact"/>
              <w:ind w:firstLine="0" w:firstLineChars="0"/>
              <w:jc w:val="center"/>
              <w:textAlignment w:val="center"/>
              <w:rPr>
                <w:rFonts w:eastAsia="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2822" w:type="dxa"/>
            <w:gridSpan w:val="8"/>
            <w:vAlign w:val="center"/>
          </w:tcPr>
          <w:p>
            <w:pPr>
              <w:widowControl/>
              <w:spacing w:line="240" w:lineRule="exact"/>
              <w:ind w:firstLine="0" w:firstLineChars="0"/>
              <w:jc w:val="left"/>
              <w:textAlignment w:val="center"/>
              <w:rPr>
                <w:rFonts w:eastAsia="宋体"/>
                <w:b/>
                <w:bCs/>
                <w:kern w:val="0"/>
                <w:sz w:val="21"/>
                <w:szCs w:val="21"/>
              </w:rPr>
            </w:pPr>
            <w:r>
              <w:rPr>
                <w:rFonts w:eastAsia="宋体"/>
                <w:b/>
                <w:bCs/>
                <w:kern w:val="0"/>
                <w:sz w:val="21"/>
                <w:szCs w:val="21"/>
              </w:rPr>
              <w:t>城市（含县城）项目（11个）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733"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　</w:t>
            </w:r>
          </w:p>
        </w:tc>
        <w:tc>
          <w:tcPr>
            <w:tcW w:w="2035" w:type="dxa"/>
            <w:gridSpan w:val="2"/>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合计</w:t>
            </w:r>
          </w:p>
        </w:tc>
        <w:tc>
          <w:tcPr>
            <w:tcW w:w="5483"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新建项目 7个，续建项目 4个</w:t>
            </w:r>
          </w:p>
        </w:tc>
        <w:tc>
          <w:tcPr>
            <w:tcW w:w="1477"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　</w:t>
            </w:r>
          </w:p>
        </w:tc>
        <w:tc>
          <w:tcPr>
            <w:tcW w:w="1134"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6400</w:t>
            </w:r>
          </w:p>
        </w:tc>
        <w:tc>
          <w:tcPr>
            <w:tcW w:w="1276"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139880</w:t>
            </w:r>
          </w:p>
        </w:tc>
        <w:tc>
          <w:tcPr>
            <w:tcW w:w="684" w:type="dxa"/>
            <w:vAlign w:val="center"/>
          </w:tcPr>
          <w:p>
            <w:pPr>
              <w:widowControl/>
              <w:spacing w:line="240" w:lineRule="exact"/>
              <w:ind w:firstLine="0" w:firstLineChars="0"/>
              <w:jc w:val="center"/>
              <w:textAlignment w:val="center"/>
              <w:rPr>
                <w:rFonts w:eastAsia="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73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w:t>
            </w:r>
          </w:p>
        </w:tc>
        <w:tc>
          <w:tcPr>
            <w:tcW w:w="81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武汉市</w:t>
            </w: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江夏区</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长山口循环经济产业园水泥窑协同处置项目</w:t>
            </w:r>
          </w:p>
        </w:tc>
        <w:tc>
          <w:tcPr>
            <w:tcW w:w="14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水泥窑协同</w:t>
            </w:r>
          </w:p>
        </w:tc>
        <w:tc>
          <w:tcPr>
            <w:tcW w:w="113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2000</w:t>
            </w:r>
          </w:p>
        </w:tc>
        <w:tc>
          <w:tcPr>
            <w:tcW w:w="127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46800</w:t>
            </w:r>
          </w:p>
        </w:tc>
        <w:tc>
          <w:tcPr>
            <w:tcW w:w="6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73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81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黄石市</w:t>
            </w: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阳新县</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华新阳新水泥窑协同处置项目</w:t>
            </w:r>
          </w:p>
        </w:tc>
        <w:tc>
          <w:tcPr>
            <w:tcW w:w="14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水泥窑协同</w:t>
            </w:r>
          </w:p>
        </w:tc>
        <w:tc>
          <w:tcPr>
            <w:tcW w:w="113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127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6000</w:t>
            </w:r>
          </w:p>
        </w:tc>
        <w:tc>
          <w:tcPr>
            <w:tcW w:w="6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73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w:t>
            </w:r>
          </w:p>
        </w:tc>
        <w:tc>
          <w:tcPr>
            <w:tcW w:w="81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襄阳市</w:t>
            </w: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宜城市</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葛洲坝水泥窑协同处置项目</w:t>
            </w:r>
          </w:p>
        </w:tc>
        <w:tc>
          <w:tcPr>
            <w:tcW w:w="14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水泥窑协同</w:t>
            </w:r>
          </w:p>
        </w:tc>
        <w:tc>
          <w:tcPr>
            <w:tcW w:w="113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127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7700</w:t>
            </w:r>
          </w:p>
        </w:tc>
        <w:tc>
          <w:tcPr>
            <w:tcW w:w="6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73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w:t>
            </w:r>
          </w:p>
        </w:tc>
        <w:tc>
          <w:tcPr>
            <w:tcW w:w="816"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宜昌市</w:t>
            </w: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当阳市</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当阳市水泥窑协同处置项目</w:t>
            </w:r>
          </w:p>
        </w:tc>
        <w:tc>
          <w:tcPr>
            <w:tcW w:w="14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水泥窑协同</w:t>
            </w:r>
          </w:p>
        </w:tc>
        <w:tc>
          <w:tcPr>
            <w:tcW w:w="113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127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15000</w:t>
            </w:r>
          </w:p>
        </w:tc>
        <w:tc>
          <w:tcPr>
            <w:tcW w:w="684"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73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w:t>
            </w:r>
          </w:p>
        </w:tc>
        <w:tc>
          <w:tcPr>
            <w:tcW w:w="81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兴山县</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兴山县水泥窑协同处置项目</w:t>
            </w:r>
          </w:p>
        </w:tc>
        <w:tc>
          <w:tcPr>
            <w:tcW w:w="14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水泥窑协同</w:t>
            </w:r>
          </w:p>
        </w:tc>
        <w:tc>
          <w:tcPr>
            <w:tcW w:w="113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27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5000</w:t>
            </w:r>
          </w:p>
        </w:tc>
        <w:tc>
          <w:tcPr>
            <w:tcW w:w="684"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73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w:t>
            </w:r>
          </w:p>
        </w:tc>
        <w:tc>
          <w:tcPr>
            <w:tcW w:w="81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长阳县</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长阳县水泥窑协同处置城乡生活垃圾项目</w:t>
            </w:r>
          </w:p>
        </w:tc>
        <w:tc>
          <w:tcPr>
            <w:tcW w:w="14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水泥窑协同</w:t>
            </w:r>
          </w:p>
        </w:tc>
        <w:tc>
          <w:tcPr>
            <w:tcW w:w="113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127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10000</w:t>
            </w:r>
          </w:p>
        </w:tc>
        <w:tc>
          <w:tcPr>
            <w:tcW w:w="684"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73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w:t>
            </w:r>
          </w:p>
        </w:tc>
        <w:tc>
          <w:tcPr>
            <w:tcW w:w="81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十堰市</w:t>
            </w: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城区</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十堰市城区水泥窑协同处置项目</w:t>
            </w:r>
          </w:p>
        </w:tc>
        <w:tc>
          <w:tcPr>
            <w:tcW w:w="14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水泥窑协同</w:t>
            </w:r>
          </w:p>
        </w:tc>
        <w:tc>
          <w:tcPr>
            <w:tcW w:w="113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w:t>
            </w:r>
          </w:p>
        </w:tc>
        <w:tc>
          <w:tcPr>
            <w:tcW w:w="127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25080</w:t>
            </w:r>
          </w:p>
        </w:tc>
        <w:tc>
          <w:tcPr>
            <w:tcW w:w="6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73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w:t>
            </w:r>
          </w:p>
        </w:tc>
        <w:tc>
          <w:tcPr>
            <w:tcW w:w="81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黄冈市</w:t>
            </w: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武穴市</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华新环境工程（武穴）资源性固体物料综合利用项目</w:t>
            </w:r>
          </w:p>
        </w:tc>
        <w:tc>
          <w:tcPr>
            <w:tcW w:w="1477" w:type="dxa"/>
            <w:vAlign w:val="center"/>
          </w:tcPr>
          <w:p>
            <w:pPr>
              <w:widowControl/>
              <w:spacing w:line="240" w:lineRule="exact"/>
              <w:ind w:firstLine="0" w:firstLineChars="0"/>
              <w:jc w:val="center"/>
              <w:textAlignment w:val="center"/>
              <w:rPr>
                <w:rFonts w:eastAsia="宋体"/>
                <w:b/>
                <w:kern w:val="0"/>
                <w:sz w:val="21"/>
                <w:szCs w:val="21"/>
              </w:rPr>
            </w:pPr>
            <w:r>
              <w:rPr>
                <w:rFonts w:eastAsia="宋体"/>
                <w:kern w:val="0"/>
                <w:sz w:val="21"/>
                <w:szCs w:val="21"/>
              </w:rPr>
              <w:t>水泥窑协同</w:t>
            </w:r>
          </w:p>
        </w:tc>
        <w:tc>
          <w:tcPr>
            <w:tcW w:w="113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w:t>
            </w:r>
          </w:p>
        </w:tc>
        <w:tc>
          <w:tcPr>
            <w:tcW w:w="127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4500</w:t>
            </w:r>
          </w:p>
        </w:tc>
        <w:tc>
          <w:tcPr>
            <w:tcW w:w="684"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73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w:t>
            </w:r>
          </w:p>
        </w:tc>
        <w:tc>
          <w:tcPr>
            <w:tcW w:w="81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鄂州市</w:t>
            </w: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鄂州市</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华新水泥窑协同处置续建项目</w:t>
            </w:r>
          </w:p>
        </w:tc>
        <w:tc>
          <w:tcPr>
            <w:tcW w:w="14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水泥窑协同</w:t>
            </w:r>
          </w:p>
        </w:tc>
        <w:tc>
          <w:tcPr>
            <w:tcW w:w="113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127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4000</w:t>
            </w:r>
          </w:p>
        </w:tc>
        <w:tc>
          <w:tcPr>
            <w:tcW w:w="6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73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816"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恩施州</w:t>
            </w: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巴东县</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巴东县水泥窑协同处置项目</w:t>
            </w:r>
          </w:p>
        </w:tc>
        <w:tc>
          <w:tcPr>
            <w:tcW w:w="14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水泥窑协同</w:t>
            </w:r>
          </w:p>
        </w:tc>
        <w:tc>
          <w:tcPr>
            <w:tcW w:w="113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27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8000</w:t>
            </w:r>
          </w:p>
        </w:tc>
        <w:tc>
          <w:tcPr>
            <w:tcW w:w="684"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73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w:t>
            </w:r>
          </w:p>
        </w:tc>
        <w:tc>
          <w:tcPr>
            <w:tcW w:w="81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21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鹤峰县</w:t>
            </w:r>
          </w:p>
        </w:tc>
        <w:tc>
          <w:tcPr>
            <w:tcW w:w="548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鹤峰县生活垃圾预处理及回转窑焚烧项目</w:t>
            </w:r>
          </w:p>
        </w:tc>
        <w:tc>
          <w:tcPr>
            <w:tcW w:w="14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水泥窑协同</w:t>
            </w:r>
          </w:p>
        </w:tc>
        <w:tc>
          <w:tcPr>
            <w:tcW w:w="113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127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7800</w:t>
            </w:r>
          </w:p>
        </w:tc>
        <w:tc>
          <w:tcPr>
            <w:tcW w:w="684" w:type="dxa"/>
            <w:vAlign w:val="center"/>
          </w:tcPr>
          <w:p>
            <w:pPr>
              <w:widowControl/>
              <w:spacing w:line="240" w:lineRule="exact"/>
              <w:ind w:firstLine="0" w:firstLineChars="0"/>
              <w:jc w:val="center"/>
              <w:textAlignment w:val="center"/>
              <w:rPr>
                <w:rFonts w:eastAsia="宋体"/>
                <w:kern w:val="0"/>
                <w:sz w:val="21"/>
                <w:szCs w:val="21"/>
              </w:rPr>
            </w:pPr>
          </w:p>
        </w:tc>
      </w:tr>
    </w:tbl>
    <w:p>
      <w:pPr>
        <w:ind w:firstLine="0" w:firstLineChars="0"/>
        <w:rPr>
          <w:rFonts w:eastAsia="宋体"/>
          <w:sz w:val="21"/>
        </w:rPr>
        <w:sectPr>
          <w:pgSz w:w="16838" w:h="11906" w:orient="landscape"/>
          <w:pgMar w:top="1531" w:right="1871" w:bottom="1531" w:left="2211" w:header="851" w:footer="1191" w:gutter="0"/>
          <w:cols w:space="425" w:num="1"/>
          <w:docGrid w:type="lines" w:linePitch="312" w:charSpace="0"/>
        </w:sectPr>
      </w:pPr>
    </w:p>
    <w:p>
      <w:pPr>
        <w:pStyle w:val="2"/>
        <w:adjustRightInd w:val="0"/>
        <w:snapToGrid w:val="0"/>
        <w:spacing w:afterLines="100" w:line="560" w:lineRule="exact"/>
        <w:ind w:firstLine="0" w:firstLineChars="0"/>
        <w:jc w:val="left"/>
      </w:pPr>
      <w:bookmarkStart w:id="30" w:name="_Toc533411000"/>
      <w:r>
        <w:t>表2-3</w:t>
      </w:r>
      <w:bookmarkEnd w:id="30"/>
      <w:r>
        <w:rPr>
          <w:rFonts w:hint="eastAsia"/>
        </w:rPr>
        <w:t xml:space="preserve">  </w:t>
      </w:r>
      <w:r>
        <w:t>卫生填埋项目</w:t>
      </w:r>
    </w:p>
    <w:tbl>
      <w:tblPr>
        <w:tblStyle w:val="15"/>
        <w:tblW w:w="127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58"/>
        <w:gridCol w:w="1107"/>
        <w:gridCol w:w="1184"/>
        <w:gridCol w:w="5324"/>
        <w:gridCol w:w="1435"/>
        <w:gridCol w:w="1103"/>
        <w:gridCol w:w="1238"/>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blHeader/>
          <w:jc w:val="center"/>
        </w:trPr>
        <w:tc>
          <w:tcPr>
            <w:tcW w:w="658"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序号</w:t>
            </w:r>
          </w:p>
        </w:tc>
        <w:tc>
          <w:tcPr>
            <w:tcW w:w="1107"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市 州</w:t>
            </w:r>
          </w:p>
        </w:tc>
        <w:tc>
          <w:tcPr>
            <w:tcW w:w="1184"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县 市</w:t>
            </w:r>
          </w:p>
        </w:tc>
        <w:tc>
          <w:tcPr>
            <w:tcW w:w="5324"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项 目 名 称</w:t>
            </w:r>
          </w:p>
        </w:tc>
        <w:tc>
          <w:tcPr>
            <w:tcW w:w="1435"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处理技术</w:t>
            </w:r>
          </w:p>
        </w:tc>
        <w:tc>
          <w:tcPr>
            <w:tcW w:w="1103"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处理能力</w:t>
            </w:r>
            <w:r>
              <w:rPr>
                <w:rFonts w:eastAsia="黑体"/>
                <w:kern w:val="0"/>
                <w:sz w:val="21"/>
                <w:szCs w:val="21"/>
              </w:rPr>
              <w:br w:type="textWrapping"/>
            </w:r>
            <w:r>
              <w:rPr>
                <w:rFonts w:eastAsia="黑体"/>
                <w:kern w:val="0"/>
                <w:sz w:val="21"/>
                <w:szCs w:val="21"/>
              </w:rPr>
              <w:t>（吨/日）</w:t>
            </w:r>
          </w:p>
        </w:tc>
        <w:tc>
          <w:tcPr>
            <w:tcW w:w="1238"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估算投资</w:t>
            </w:r>
            <w:r>
              <w:rPr>
                <w:rFonts w:eastAsia="黑体"/>
                <w:kern w:val="0"/>
                <w:sz w:val="21"/>
                <w:szCs w:val="21"/>
              </w:rPr>
              <w:br w:type="textWrapping"/>
            </w:r>
            <w:r>
              <w:rPr>
                <w:rFonts w:eastAsia="黑体"/>
                <w:kern w:val="0"/>
                <w:sz w:val="21"/>
                <w:szCs w:val="21"/>
              </w:rPr>
              <w:t>（万元）</w:t>
            </w:r>
          </w:p>
        </w:tc>
        <w:tc>
          <w:tcPr>
            <w:tcW w:w="718"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58"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　</w:t>
            </w:r>
          </w:p>
        </w:tc>
        <w:tc>
          <w:tcPr>
            <w:tcW w:w="2291" w:type="dxa"/>
            <w:gridSpan w:val="2"/>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全省（38个）</w:t>
            </w:r>
          </w:p>
        </w:tc>
        <w:tc>
          <w:tcPr>
            <w:tcW w:w="5324"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新建项目23个，续建项目15个</w:t>
            </w:r>
          </w:p>
        </w:tc>
        <w:tc>
          <w:tcPr>
            <w:tcW w:w="1435"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　</w:t>
            </w:r>
          </w:p>
        </w:tc>
        <w:tc>
          <w:tcPr>
            <w:tcW w:w="1103"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8543</w:t>
            </w:r>
          </w:p>
        </w:tc>
        <w:tc>
          <w:tcPr>
            <w:tcW w:w="1238"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191386.63</w:t>
            </w:r>
          </w:p>
        </w:tc>
        <w:tc>
          <w:tcPr>
            <w:tcW w:w="718" w:type="dxa"/>
            <w:vAlign w:val="center"/>
          </w:tcPr>
          <w:p>
            <w:pPr>
              <w:widowControl/>
              <w:spacing w:line="240" w:lineRule="exact"/>
              <w:ind w:firstLine="0" w:firstLineChars="0"/>
              <w:jc w:val="center"/>
              <w:textAlignment w:val="center"/>
              <w:rPr>
                <w:rFonts w:eastAsia="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12767" w:type="dxa"/>
            <w:gridSpan w:val="8"/>
            <w:vAlign w:val="center"/>
          </w:tcPr>
          <w:p>
            <w:pPr>
              <w:widowControl/>
              <w:spacing w:line="240" w:lineRule="exact"/>
              <w:ind w:firstLine="0" w:firstLineChars="0"/>
              <w:jc w:val="left"/>
              <w:textAlignment w:val="center"/>
              <w:rPr>
                <w:rFonts w:eastAsia="宋体"/>
                <w:b/>
                <w:bCs/>
                <w:kern w:val="0"/>
                <w:sz w:val="21"/>
                <w:szCs w:val="21"/>
              </w:rPr>
            </w:pPr>
            <w:r>
              <w:rPr>
                <w:rFonts w:eastAsia="宋体"/>
                <w:b/>
                <w:bCs/>
                <w:kern w:val="0"/>
                <w:sz w:val="21"/>
                <w:szCs w:val="21"/>
              </w:rPr>
              <w:t>城市（含县城）项目（16个）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58"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　</w:t>
            </w:r>
          </w:p>
        </w:tc>
        <w:tc>
          <w:tcPr>
            <w:tcW w:w="2291" w:type="dxa"/>
            <w:gridSpan w:val="2"/>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合计</w:t>
            </w:r>
          </w:p>
        </w:tc>
        <w:tc>
          <w:tcPr>
            <w:tcW w:w="5324"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新建项目9个，续建项目7个</w:t>
            </w:r>
          </w:p>
        </w:tc>
        <w:tc>
          <w:tcPr>
            <w:tcW w:w="1435"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　</w:t>
            </w:r>
          </w:p>
        </w:tc>
        <w:tc>
          <w:tcPr>
            <w:tcW w:w="1103"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6025</w:t>
            </w:r>
          </w:p>
        </w:tc>
        <w:tc>
          <w:tcPr>
            <w:tcW w:w="1238"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95762.79</w:t>
            </w:r>
          </w:p>
        </w:tc>
        <w:tc>
          <w:tcPr>
            <w:tcW w:w="718" w:type="dxa"/>
            <w:vAlign w:val="center"/>
          </w:tcPr>
          <w:p>
            <w:pPr>
              <w:widowControl/>
              <w:spacing w:line="240" w:lineRule="exact"/>
              <w:ind w:firstLine="0" w:firstLineChars="0"/>
              <w:jc w:val="center"/>
              <w:textAlignment w:val="center"/>
              <w:rPr>
                <w:rFonts w:eastAsia="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w:t>
            </w:r>
          </w:p>
        </w:tc>
        <w:tc>
          <w:tcPr>
            <w:tcW w:w="1107" w:type="dxa"/>
            <w:vMerge w:val="restart"/>
            <w:vAlign w:val="center"/>
          </w:tcPr>
          <w:p>
            <w:pPr>
              <w:spacing w:line="240" w:lineRule="exact"/>
              <w:ind w:firstLine="0" w:firstLineChars="0"/>
              <w:jc w:val="center"/>
              <w:textAlignment w:val="center"/>
              <w:rPr>
                <w:rFonts w:eastAsia="宋体"/>
                <w:kern w:val="0"/>
                <w:sz w:val="21"/>
                <w:szCs w:val="21"/>
              </w:rPr>
            </w:pPr>
            <w:r>
              <w:rPr>
                <w:rFonts w:eastAsia="宋体"/>
                <w:kern w:val="0"/>
                <w:sz w:val="21"/>
                <w:szCs w:val="21"/>
              </w:rPr>
              <w:t>荆州市</w:t>
            </w:r>
          </w:p>
          <w:p>
            <w:pPr>
              <w:spacing w:line="240" w:lineRule="exact"/>
              <w:ind w:firstLine="0" w:firstLineChars="0"/>
              <w:jc w:val="center"/>
              <w:textAlignment w:val="center"/>
              <w:rPr>
                <w:rFonts w:eastAsia="宋体"/>
                <w:kern w:val="0"/>
                <w:sz w:val="21"/>
                <w:szCs w:val="21"/>
              </w:rPr>
            </w:pPr>
          </w:p>
        </w:tc>
        <w:tc>
          <w:tcPr>
            <w:tcW w:w="11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市本级</w:t>
            </w:r>
          </w:p>
        </w:tc>
        <w:tc>
          <w:tcPr>
            <w:tcW w:w="5324"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生活垃圾填埋场飞灰填埋专区工程项目</w:t>
            </w:r>
          </w:p>
        </w:tc>
        <w:tc>
          <w:tcPr>
            <w:tcW w:w="14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625</w:t>
            </w:r>
          </w:p>
        </w:tc>
        <w:tc>
          <w:tcPr>
            <w:tcW w:w="123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6267.79</w:t>
            </w:r>
          </w:p>
        </w:tc>
        <w:tc>
          <w:tcPr>
            <w:tcW w:w="718"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1107" w:type="dxa"/>
            <w:vMerge w:val="continue"/>
            <w:vAlign w:val="center"/>
          </w:tcPr>
          <w:p>
            <w:pPr>
              <w:spacing w:line="240" w:lineRule="exact"/>
              <w:ind w:firstLine="0" w:firstLineChars="0"/>
              <w:jc w:val="center"/>
              <w:textAlignment w:val="center"/>
              <w:rPr>
                <w:rFonts w:eastAsia="宋体"/>
                <w:kern w:val="0"/>
                <w:sz w:val="21"/>
                <w:szCs w:val="21"/>
              </w:rPr>
            </w:pPr>
          </w:p>
        </w:tc>
        <w:tc>
          <w:tcPr>
            <w:tcW w:w="11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松滋市</w:t>
            </w:r>
          </w:p>
        </w:tc>
        <w:tc>
          <w:tcPr>
            <w:tcW w:w="5324"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松滋市垃圾处理厂二期扩容项目</w:t>
            </w:r>
          </w:p>
        </w:tc>
        <w:tc>
          <w:tcPr>
            <w:tcW w:w="14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350</w:t>
            </w:r>
          </w:p>
        </w:tc>
        <w:tc>
          <w:tcPr>
            <w:tcW w:w="123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1700</w:t>
            </w:r>
          </w:p>
        </w:tc>
        <w:tc>
          <w:tcPr>
            <w:tcW w:w="71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w:t>
            </w:r>
          </w:p>
        </w:tc>
        <w:tc>
          <w:tcPr>
            <w:tcW w:w="1107" w:type="dxa"/>
            <w:vMerge w:val="continue"/>
            <w:vAlign w:val="center"/>
          </w:tcPr>
          <w:p>
            <w:pPr>
              <w:spacing w:line="240" w:lineRule="exact"/>
              <w:ind w:firstLine="0" w:firstLineChars="0"/>
              <w:jc w:val="center"/>
              <w:textAlignment w:val="center"/>
              <w:rPr>
                <w:rFonts w:eastAsia="宋体"/>
                <w:kern w:val="0"/>
                <w:sz w:val="21"/>
                <w:szCs w:val="21"/>
              </w:rPr>
            </w:pPr>
          </w:p>
        </w:tc>
        <w:tc>
          <w:tcPr>
            <w:tcW w:w="11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石首市</w:t>
            </w:r>
          </w:p>
        </w:tc>
        <w:tc>
          <w:tcPr>
            <w:tcW w:w="5324"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石首市生活垃圾卫生填埋处理工程项目</w:t>
            </w:r>
          </w:p>
        </w:tc>
        <w:tc>
          <w:tcPr>
            <w:tcW w:w="14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23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6510</w:t>
            </w:r>
          </w:p>
        </w:tc>
        <w:tc>
          <w:tcPr>
            <w:tcW w:w="71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w:t>
            </w:r>
          </w:p>
        </w:tc>
        <w:tc>
          <w:tcPr>
            <w:tcW w:w="110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江陵县</w:t>
            </w:r>
          </w:p>
        </w:tc>
        <w:tc>
          <w:tcPr>
            <w:tcW w:w="5324"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江陵县生活垃圾填埋场改造项目</w:t>
            </w:r>
          </w:p>
        </w:tc>
        <w:tc>
          <w:tcPr>
            <w:tcW w:w="14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23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1500</w:t>
            </w:r>
          </w:p>
        </w:tc>
        <w:tc>
          <w:tcPr>
            <w:tcW w:w="718"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w:t>
            </w:r>
          </w:p>
        </w:tc>
        <w:tc>
          <w:tcPr>
            <w:tcW w:w="1107"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宜昌市</w:t>
            </w:r>
          </w:p>
        </w:tc>
        <w:tc>
          <w:tcPr>
            <w:tcW w:w="11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城区</w:t>
            </w:r>
          </w:p>
        </w:tc>
        <w:tc>
          <w:tcPr>
            <w:tcW w:w="5324"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宜昌市猇亭生活垃圾卫生填埋场扩建工程项目</w:t>
            </w:r>
          </w:p>
        </w:tc>
        <w:tc>
          <w:tcPr>
            <w:tcW w:w="14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w:t>
            </w:r>
          </w:p>
        </w:tc>
        <w:tc>
          <w:tcPr>
            <w:tcW w:w="123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21120</w:t>
            </w:r>
          </w:p>
        </w:tc>
        <w:tc>
          <w:tcPr>
            <w:tcW w:w="718"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w:t>
            </w:r>
          </w:p>
        </w:tc>
        <w:tc>
          <w:tcPr>
            <w:tcW w:w="110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枝江市</w:t>
            </w:r>
          </w:p>
        </w:tc>
        <w:tc>
          <w:tcPr>
            <w:tcW w:w="5324"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石宝山垃圾处理场扩建工程项目</w:t>
            </w:r>
          </w:p>
        </w:tc>
        <w:tc>
          <w:tcPr>
            <w:tcW w:w="14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w:t>
            </w:r>
          </w:p>
        </w:tc>
        <w:tc>
          <w:tcPr>
            <w:tcW w:w="123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5300</w:t>
            </w:r>
          </w:p>
        </w:tc>
        <w:tc>
          <w:tcPr>
            <w:tcW w:w="71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w:t>
            </w:r>
          </w:p>
        </w:tc>
        <w:tc>
          <w:tcPr>
            <w:tcW w:w="1107"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孝感市</w:t>
            </w:r>
          </w:p>
        </w:tc>
        <w:tc>
          <w:tcPr>
            <w:tcW w:w="11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孝感市</w:t>
            </w:r>
          </w:p>
        </w:tc>
        <w:tc>
          <w:tcPr>
            <w:tcW w:w="5324"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孝感市垃圾综合处理场项目（一期）</w:t>
            </w:r>
          </w:p>
        </w:tc>
        <w:tc>
          <w:tcPr>
            <w:tcW w:w="14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123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8200</w:t>
            </w:r>
          </w:p>
        </w:tc>
        <w:tc>
          <w:tcPr>
            <w:tcW w:w="71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w:t>
            </w:r>
          </w:p>
        </w:tc>
        <w:tc>
          <w:tcPr>
            <w:tcW w:w="110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应城市</w:t>
            </w:r>
          </w:p>
        </w:tc>
        <w:tc>
          <w:tcPr>
            <w:tcW w:w="5324"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应城市生活垃圾卫生填埋场项目</w:t>
            </w:r>
          </w:p>
        </w:tc>
        <w:tc>
          <w:tcPr>
            <w:tcW w:w="14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123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10000</w:t>
            </w:r>
          </w:p>
        </w:tc>
        <w:tc>
          <w:tcPr>
            <w:tcW w:w="718"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w:t>
            </w:r>
          </w:p>
        </w:tc>
        <w:tc>
          <w:tcPr>
            <w:tcW w:w="110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云梦县</w:t>
            </w:r>
          </w:p>
        </w:tc>
        <w:tc>
          <w:tcPr>
            <w:tcW w:w="5324"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生活垃圾处理场二期建设项目</w:t>
            </w:r>
          </w:p>
        </w:tc>
        <w:tc>
          <w:tcPr>
            <w:tcW w:w="14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290</w:t>
            </w:r>
          </w:p>
        </w:tc>
        <w:tc>
          <w:tcPr>
            <w:tcW w:w="123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2500</w:t>
            </w:r>
          </w:p>
        </w:tc>
        <w:tc>
          <w:tcPr>
            <w:tcW w:w="71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1107"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黄冈市</w:t>
            </w:r>
          </w:p>
        </w:tc>
        <w:tc>
          <w:tcPr>
            <w:tcW w:w="11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黄冈市</w:t>
            </w:r>
          </w:p>
        </w:tc>
        <w:tc>
          <w:tcPr>
            <w:tcW w:w="5324"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市区垃圾填埋场二期建设项目</w:t>
            </w:r>
          </w:p>
        </w:tc>
        <w:tc>
          <w:tcPr>
            <w:tcW w:w="14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123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1900</w:t>
            </w:r>
          </w:p>
        </w:tc>
        <w:tc>
          <w:tcPr>
            <w:tcW w:w="718"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w:t>
            </w:r>
          </w:p>
        </w:tc>
        <w:tc>
          <w:tcPr>
            <w:tcW w:w="110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团风县</w:t>
            </w:r>
          </w:p>
        </w:tc>
        <w:tc>
          <w:tcPr>
            <w:tcW w:w="5324"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团风县生活垃圾卫生填埋场工程项目</w:t>
            </w:r>
          </w:p>
        </w:tc>
        <w:tc>
          <w:tcPr>
            <w:tcW w:w="14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23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5000</w:t>
            </w:r>
          </w:p>
        </w:tc>
        <w:tc>
          <w:tcPr>
            <w:tcW w:w="71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w:t>
            </w:r>
          </w:p>
        </w:tc>
        <w:tc>
          <w:tcPr>
            <w:tcW w:w="110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罗田县</w:t>
            </w:r>
          </w:p>
        </w:tc>
        <w:tc>
          <w:tcPr>
            <w:tcW w:w="5324"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罗田县城乡生活垃圾一体化无害处理工程项目</w:t>
            </w:r>
          </w:p>
        </w:tc>
        <w:tc>
          <w:tcPr>
            <w:tcW w:w="14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350</w:t>
            </w:r>
          </w:p>
        </w:tc>
        <w:tc>
          <w:tcPr>
            <w:tcW w:w="123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9000</w:t>
            </w:r>
          </w:p>
        </w:tc>
        <w:tc>
          <w:tcPr>
            <w:tcW w:w="71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13</w:t>
            </w:r>
          </w:p>
        </w:tc>
        <w:tc>
          <w:tcPr>
            <w:tcW w:w="110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英山县</w:t>
            </w:r>
          </w:p>
        </w:tc>
        <w:tc>
          <w:tcPr>
            <w:tcW w:w="5324"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英山县城乡生活垃圾一体化无害处理工程项目</w:t>
            </w:r>
          </w:p>
        </w:tc>
        <w:tc>
          <w:tcPr>
            <w:tcW w:w="14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480</w:t>
            </w:r>
          </w:p>
        </w:tc>
        <w:tc>
          <w:tcPr>
            <w:tcW w:w="123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12000</w:t>
            </w:r>
          </w:p>
        </w:tc>
        <w:tc>
          <w:tcPr>
            <w:tcW w:w="71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99"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14</w:t>
            </w:r>
          </w:p>
        </w:tc>
        <w:tc>
          <w:tcPr>
            <w:tcW w:w="110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恩施州</w:t>
            </w:r>
          </w:p>
        </w:tc>
        <w:tc>
          <w:tcPr>
            <w:tcW w:w="11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鹤峰县</w:t>
            </w:r>
          </w:p>
        </w:tc>
        <w:tc>
          <w:tcPr>
            <w:tcW w:w="5324"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鹤峰县生活垃圾处理场续建工程项目</w:t>
            </w:r>
          </w:p>
        </w:tc>
        <w:tc>
          <w:tcPr>
            <w:tcW w:w="14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130</w:t>
            </w:r>
          </w:p>
        </w:tc>
        <w:tc>
          <w:tcPr>
            <w:tcW w:w="123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950</w:t>
            </w:r>
          </w:p>
        </w:tc>
        <w:tc>
          <w:tcPr>
            <w:tcW w:w="71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6"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w:t>
            </w:r>
          </w:p>
        </w:tc>
        <w:tc>
          <w:tcPr>
            <w:tcW w:w="1107"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仙桃市</w:t>
            </w:r>
          </w:p>
        </w:tc>
        <w:tc>
          <w:tcPr>
            <w:tcW w:w="1184"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仙桃市</w:t>
            </w:r>
          </w:p>
        </w:tc>
        <w:tc>
          <w:tcPr>
            <w:tcW w:w="5324" w:type="dxa"/>
            <w:vAlign w:val="center"/>
          </w:tcPr>
          <w:p>
            <w:pPr>
              <w:widowControl/>
              <w:ind w:firstLine="0" w:firstLineChars="0"/>
              <w:jc w:val="left"/>
              <w:textAlignment w:val="center"/>
              <w:rPr>
                <w:rFonts w:eastAsia="宋体"/>
                <w:kern w:val="0"/>
                <w:sz w:val="21"/>
                <w:szCs w:val="21"/>
              </w:rPr>
            </w:pPr>
            <w:r>
              <w:rPr>
                <w:rFonts w:eastAsia="宋体"/>
                <w:kern w:val="0"/>
                <w:sz w:val="21"/>
                <w:szCs w:val="21"/>
              </w:rPr>
              <w:t>市循环经济产业园生活垃圾卫生填埋场升级改造项目</w:t>
            </w:r>
          </w:p>
        </w:tc>
        <w:tc>
          <w:tcPr>
            <w:tcW w:w="1435" w:type="dxa"/>
            <w:vAlign w:val="center"/>
          </w:tcPr>
          <w:p>
            <w:pPr>
              <w:widowControl/>
              <w:ind w:firstLine="199" w:firstLineChars="95"/>
              <w:jc w:val="left"/>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ind w:firstLine="279" w:firstLineChars="133"/>
              <w:textAlignment w:val="center"/>
              <w:rPr>
                <w:rFonts w:eastAsia="宋体"/>
                <w:kern w:val="0"/>
                <w:sz w:val="21"/>
                <w:szCs w:val="21"/>
              </w:rPr>
            </w:pPr>
            <w:r>
              <w:rPr>
                <w:rFonts w:eastAsia="宋体"/>
                <w:kern w:val="0"/>
                <w:sz w:val="21"/>
                <w:szCs w:val="21"/>
              </w:rPr>
              <w:t>500</w:t>
            </w:r>
          </w:p>
        </w:tc>
        <w:tc>
          <w:tcPr>
            <w:tcW w:w="1238" w:type="dxa"/>
            <w:vAlign w:val="center"/>
          </w:tcPr>
          <w:p>
            <w:pPr>
              <w:widowControl/>
              <w:ind w:firstLine="0" w:firstLineChars="0"/>
              <w:jc w:val="center"/>
              <w:textAlignment w:val="center"/>
              <w:rPr>
                <w:rFonts w:eastAsia="宋体"/>
                <w:kern w:val="0"/>
                <w:sz w:val="21"/>
                <w:szCs w:val="21"/>
              </w:rPr>
            </w:pPr>
            <w:r>
              <w:rPr>
                <w:rFonts w:eastAsia="宋体"/>
                <w:kern w:val="0"/>
                <w:sz w:val="21"/>
                <w:szCs w:val="21"/>
              </w:rPr>
              <w:t>1315</w:t>
            </w:r>
          </w:p>
        </w:tc>
        <w:tc>
          <w:tcPr>
            <w:tcW w:w="71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w:t>
            </w:r>
          </w:p>
        </w:tc>
        <w:tc>
          <w:tcPr>
            <w:tcW w:w="110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4"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5324" w:type="dxa"/>
            <w:vAlign w:val="center"/>
          </w:tcPr>
          <w:p>
            <w:pPr>
              <w:widowControl/>
              <w:ind w:firstLine="0" w:firstLineChars="0"/>
              <w:jc w:val="left"/>
              <w:textAlignment w:val="center"/>
              <w:rPr>
                <w:rFonts w:eastAsia="宋体"/>
                <w:kern w:val="0"/>
                <w:sz w:val="21"/>
                <w:szCs w:val="21"/>
              </w:rPr>
            </w:pPr>
            <w:r>
              <w:rPr>
                <w:rFonts w:eastAsia="宋体"/>
                <w:kern w:val="0"/>
                <w:sz w:val="21"/>
                <w:szCs w:val="21"/>
              </w:rPr>
              <w:t>市生活垃圾焚烧发电厂飞灰安全填埋场项目</w:t>
            </w:r>
          </w:p>
        </w:tc>
        <w:tc>
          <w:tcPr>
            <w:tcW w:w="1435" w:type="dxa"/>
            <w:vAlign w:val="center"/>
          </w:tcPr>
          <w:p>
            <w:pPr>
              <w:widowControl/>
              <w:ind w:firstLine="199" w:firstLineChars="95"/>
              <w:jc w:val="left"/>
              <w:textAlignment w:val="center"/>
              <w:rPr>
                <w:rFonts w:eastAsia="宋体"/>
                <w:kern w:val="0"/>
                <w:sz w:val="21"/>
                <w:szCs w:val="21"/>
              </w:rPr>
            </w:pPr>
            <w:r>
              <w:rPr>
                <w:rFonts w:eastAsia="宋体"/>
                <w:kern w:val="0"/>
                <w:sz w:val="21"/>
                <w:szCs w:val="21"/>
              </w:rPr>
              <w:t>安全填埋</w:t>
            </w:r>
          </w:p>
        </w:tc>
        <w:tc>
          <w:tcPr>
            <w:tcW w:w="1103" w:type="dxa"/>
            <w:vAlign w:val="center"/>
          </w:tcPr>
          <w:p>
            <w:pPr>
              <w:widowControl/>
              <w:ind w:firstLine="0" w:firstLineChars="0"/>
              <w:textAlignment w:val="center"/>
              <w:rPr>
                <w:rFonts w:eastAsia="宋体"/>
                <w:kern w:val="0"/>
                <w:sz w:val="21"/>
                <w:szCs w:val="21"/>
              </w:rPr>
            </w:pPr>
          </w:p>
        </w:tc>
        <w:tc>
          <w:tcPr>
            <w:tcW w:w="1238" w:type="dxa"/>
            <w:vAlign w:val="center"/>
          </w:tcPr>
          <w:p>
            <w:pPr>
              <w:widowControl/>
              <w:ind w:firstLine="0" w:firstLineChars="0"/>
              <w:jc w:val="center"/>
              <w:textAlignment w:val="center"/>
              <w:rPr>
                <w:rFonts w:eastAsia="宋体"/>
                <w:kern w:val="0"/>
                <w:sz w:val="21"/>
                <w:szCs w:val="21"/>
              </w:rPr>
            </w:pPr>
            <w:r>
              <w:rPr>
                <w:rFonts w:eastAsia="宋体"/>
                <w:kern w:val="0"/>
                <w:sz w:val="21"/>
                <w:szCs w:val="21"/>
              </w:rPr>
              <w:t>2500</w:t>
            </w:r>
          </w:p>
        </w:tc>
        <w:tc>
          <w:tcPr>
            <w:tcW w:w="718"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12767" w:type="dxa"/>
            <w:gridSpan w:val="8"/>
            <w:vAlign w:val="center"/>
          </w:tcPr>
          <w:p>
            <w:pPr>
              <w:widowControl/>
              <w:spacing w:line="240" w:lineRule="exact"/>
              <w:ind w:firstLine="0" w:firstLineChars="0"/>
              <w:jc w:val="left"/>
              <w:textAlignment w:val="center"/>
              <w:rPr>
                <w:rFonts w:eastAsia="宋体"/>
                <w:kern w:val="0"/>
                <w:sz w:val="21"/>
                <w:szCs w:val="21"/>
              </w:rPr>
            </w:pPr>
            <w:r>
              <w:rPr>
                <w:rFonts w:eastAsia="宋体"/>
                <w:b/>
                <w:bCs/>
                <w:kern w:val="0"/>
                <w:sz w:val="21"/>
                <w:szCs w:val="21"/>
              </w:rPr>
              <w:t>县级区域性项目（22个）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658" w:type="dxa"/>
            <w:vAlign w:val="center"/>
          </w:tcPr>
          <w:p>
            <w:pPr>
              <w:widowControl/>
              <w:spacing w:line="240" w:lineRule="exact"/>
              <w:ind w:firstLine="0" w:firstLineChars="0"/>
              <w:jc w:val="left"/>
              <w:textAlignment w:val="center"/>
              <w:rPr>
                <w:rFonts w:eastAsia="宋体"/>
                <w:b/>
                <w:bCs/>
                <w:kern w:val="0"/>
                <w:sz w:val="21"/>
                <w:szCs w:val="21"/>
              </w:rPr>
            </w:pPr>
          </w:p>
        </w:tc>
        <w:tc>
          <w:tcPr>
            <w:tcW w:w="2291" w:type="dxa"/>
            <w:gridSpan w:val="2"/>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合计</w:t>
            </w:r>
          </w:p>
        </w:tc>
        <w:tc>
          <w:tcPr>
            <w:tcW w:w="5324"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新建项目14个，续建项目8个</w:t>
            </w:r>
          </w:p>
        </w:tc>
        <w:tc>
          <w:tcPr>
            <w:tcW w:w="1435"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　</w:t>
            </w:r>
          </w:p>
        </w:tc>
        <w:tc>
          <w:tcPr>
            <w:tcW w:w="1103"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2518</w:t>
            </w:r>
          </w:p>
        </w:tc>
        <w:tc>
          <w:tcPr>
            <w:tcW w:w="1238"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95623.84</w:t>
            </w:r>
          </w:p>
        </w:tc>
        <w:tc>
          <w:tcPr>
            <w:tcW w:w="718" w:type="dxa"/>
            <w:vAlign w:val="center"/>
          </w:tcPr>
          <w:p>
            <w:pPr>
              <w:widowControl/>
              <w:spacing w:line="240" w:lineRule="exact"/>
              <w:ind w:firstLine="0" w:firstLineChars="0"/>
              <w:jc w:val="center"/>
              <w:textAlignment w:val="center"/>
              <w:rPr>
                <w:rFonts w:eastAsia="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w:t>
            </w:r>
          </w:p>
        </w:tc>
        <w:tc>
          <w:tcPr>
            <w:tcW w:w="110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襄阳市</w:t>
            </w:r>
          </w:p>
        </w:tc>
        <w:tc>
          <w:tcPr>
            <w:tcW w:w="11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保康县</w:t>
            </w:r>
          </w:p>
        </w:tc>
        <w:tc>
          <w:tcPr>
            <w:tcW w:w="5324"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保康歇马庙坪垃圾处理场项目</w:t>
            </w:r>
          </w:p>
        </w:tc>
        <w:tc>
          <w:tcPr>
            <w:tcW w:w="14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23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6500</w:t>
            </w:r>
          </w:p>
        </w:tc>
        <w:tc>
          <w:tcPr>
            <w:tcW w:w="718"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1107"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宜昌市</w:t>
            </w:r>
          </w:p>
        </w:tc>
        <w:tc>
          <w:tcPr>
            <w:tcW w:w="11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夷陵区</w:t>
            </w:r>
          </w:p>
        </w:tc>
        <w:tc>
          <w:tcPr>
            <w:tcW w:w="5324"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鸦鹊岭垃圾填埋场项目</w:t>
            </w:r>
          </w:p>
        </w:tc>
        <w:tc>
          <w:tcPr>
            <w:tcW w:w="14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123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2190</w:t>
            </w:r>
          </w:p>
        </w:tc>
        <w:tc>
          <w:tcPr>
            <w:tcW w:w="71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w:t>
            </w:r>
          </w:p>
        </w:tc>
        <w:tc>
          <w:tcPr>
            <w:tcW w:w="110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长阳县</w:t>
            </w:r>
          </w:p>
        </w:tc>
        <w:tc>
          <w:tcPr>
            <w:tcW w:w="5324"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长阳县避难溪垃圾场扩建及封场项目</w:t>
            </w:r>
          </w:p>
        </w:tc>
        <w:tc>
          <w:tcPr>
            <w:tcW w:w="14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98</w:t>
            </w:r>
          </w:p>
        </w:tc>
        <w:tc>
          <w:tcPr>
            <w:tcW w:w="123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1500</w:t>
            </w:r>
          </w:p>
        </w:tc>
        <w:tc>
          <w:tcPr>
            <w:tcW w:w="718"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w:t>
            </w:r>
          </w:p>
        </w:tc>
        <w:tc>
          <w:tcPr>
            <w:tcW w:w="1107"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十堰市</w:t>
            </w:r>
          </w:p>
        </w:tc>
        <w:tc>
          <w:tcPr>
            <w:tcW w:w="11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竹山县</w:t>
            </w:r>
          </w:p>
        </w:tc>
        <w:tc>
          <w:tcPr>
            <w:tcW w:w="5324"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竹山县乡镇垃圾处理工程项目</w:t>
            </w:r>
          </w:p>
        </w:tc>
        <w:tc>
          <w:tcPr>
            <w:tcW w:w="14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123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1971</w:t>
            </w:r>
          </w:p>
        </w:tc>
        <w:tc>
          <w:tcPr>
            <w:tcW w:w="71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w:t>
            </w:r>
          </w:p>
        </w:tc>
        <w:tc>
          <w:tcPr>
            <w:tcW w:w="110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房  县</w:t>
            </w:r>
          </w:p>
        </w:tc>
        <w:tc>
          <w:tcPr>
            <w:tcW w:w="5324"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房县乡镇生活垃圾处理场项目</w:t>
            </w:r>
          </w:p>
        </w:tc>
        <w:tc>
          <w:tcPr>
            <w:tcW w:w="14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355</w:t>
            </w:r>
          </w:p>
        </w:tc>
        <w:tc>
          <w:tcPr>
            <w:tcW w:w="123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23062.84</w:t>
            </w:r>
          </w:p>
        </w:tc>
        <w:tc>
          <w:tcPr>
            <w:tcW w:w="71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w:t>
            </w:r>
          </w:p>
        </w:tc>
        <w:tc>
          <w:tcPr>
            <w:tcW w:w="110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4" w:type="dxa"/>
            <w:vMerge w:val="restart"/>
            <w:vAlign w:val="center"/>
          </w:tcPr>
          <w:p>
            <w:pPr>
              <w:widowControl/>
              <w:spacing w:line="240" w:lineRule="exact"/>
              <w:ind w:firstLine="0" w:firstLineChars="0"/>
              <w:jc w:val="center"/>
              <w:textAlignment w:val="center"/>
              <w:rPr>
                <w:rFonts w:eastAsia="宋体"/>
                <w:kern w:val="0"/>
                <w:sz w:val="21"/>
                <w:szCs w:val="21"/>
                <w:highlight w:val="yellow"/>
              </w:rPr>
            </w:pPr>
            <w:r>
              <w:rPr>
                <w:rFonts w:eastAsia="宋体"/>
                <w:kern w:val="0"/>
                <w:sz w:val="21"/>
                <w:szCs w:val="21"/>
              </w:rPr>
              <w:t>竹溪县</w:t>
            </w:r>
          </w:p>
        </w:tc>
        <w:tc>
          <w:tcPr>
            <w:tcW w:w="5324"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竹溪县城关垃圾处理场二期建设项目</w:t>
            </w:r>
          </w:p>
        </w:tc>
        <w:tc>
          <w:tcPr>
            <w:tcW w:w="14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158</w:t>
            </w:r>
          </w:p>
        </w:tc>
        <w:tc>
          <w:tcPr>
            <w:tcW w:w="123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2000</w:t>
            </w:r>
          </w:p>
        </w:tc>
        <w:tc>
          <w:tcPr>
            <w:tcW w:w="718"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w:t>
            </w:r>
          </w:p>
        </w:tc>
        <w:tc>
          <w:tcPr>
            <w:tcW w:w="110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4" w:type="dxa"/>
            <w:vMerge w:val="continue"/>
            <w:vAlign w:val="center"/>
          </w:tcPr>
          <w:p>
            <w:pPr>
              <w:widowControl/>
              <w:spacing w:line="240" w:lineRule="exact"/>
              <w:ind w:firstLine="0" w:firstLineChars="0"/>
              <w:jc w:val="center"/>
              <w:textAlignment w:val="center"/>
              <w:rPr>
                <w:rFonts w:eastAsia="宋体"/>
                <w:kern w:val="0"/>
                <w:sz w:val="21"/>
                <w:szCs w:val="21"/>
                <w:highlight w:val="yellow"/>
              </w:rPr>
            </w:pPr>
          </w:p>
        </w:tc>
        <w:tc>
          <w:tcPr>
            <w:tcW w:w="5324"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竹溪县天宝垃圾处理场项目</w:t>
            </w:r>
          </w:p>
        </w:tc>
        <w:tc>
          <w:tcPr>
            <w:tcW w:w="14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w:t>
            </w:r>
          </w:p>
        </w:tc>
        <w:tc>
          <w:tcPr>
            <w:tcW w:w="123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2100</w:t>
            </w:r>
          </w:p>
        </w:tc>
        <w:tc>
          <w:tcPr>
            <w:tcW w:w="718"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w:t>
            </w:r>
          </w:p>
        </w:tc>
        <w:tc>
          <w:tcPr>
            <w:tcW w:w="110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4" w:type="dxa"/>
            <w:vMerge w:val="continue"/>
            <w:vAlign w:val="center"/>
          </w:tcPr>
          <w:p>
            <w:pPr>
              <w:widowControl/>
              <w:spacing w:line="240" w:lineRule="exact"/>
              <w:ind w:firstLine="0" w:firstLineChars="0"/>
              <w:jc w:val="center"/>
              <w:textAlignment w:val="center"/>
              <w:rPr>
                <w:rFonts w:eastAsia="宋体"/>
                <w:kern w:val="0"/>
                <w:sz w:val="21"/>
                <w:szCs w:val="21"/>
                <w:highlight w:val="yellow"/>
              </w:rPr>
            </w:pPr>
          </w:p>
        </w:tc>
        <w:tc>
          <w:tcPr>
            <w:tcW w:w="5324"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竹溪县县河垃圾处理场项目</w:t>
            </w:r>
          </w:p>
        </w:tc>
        <w:tc>
          <w:tcPr>
            <w:tcW w:w="14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22</w:t>
            </w:r>
          </w:p>
        </w:tc>
        <w:tc>
          <w:tcPr>
            <w:tcW w:w="123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2250</w:t>
            </w:r>
          </w:p>
        </w:tc>
        <w:tc>
          <w:tcPr>
            <w:tcW w:w="718"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w:t>
            </w:r>
          </w:p>
        </w:tc>
        <w:tc>
          <w:tcPr>
            <w:tcW w:w="110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郧阳区</w:t>
            </w:r>
          </w:p>
        </w:tc>
        <w:tc>
          <w:tcPr>
            <w:tcW w:w="5324"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郧阳区乡镇垃圾处理项目</w:t>
            </w:r>
          </w:p>
        </w:tc>
        <w:tc>
          <w:tcPr>
            <w:tcW w:w="14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185</w:t>
            </w:r>
          </w:p>
        </w:tc>
        <w:tc>
          <w:tcPr>
            <w:tcW w:w="123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12000</w:t>
            </w:r>
          </w:p>
        </w:tc>
        <w:tc>
          <w:tcPr>
            <w:tcW w:w="718"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110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孝感市</w:t>
            </w:r>
          </w:p>
        </w:tc>
        <w:tc>
          <w:tcPr>
            <w:tcW w:w="11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孝南区</w:t>
            </w:r>
          </w:p>
        </w:tc>
        <w:tc>
          <w:tcPr>
            <w:tcW w:w="5324"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孝南区乡镇垃圾填埋场项目</w:t>
            </w:r>
          </w:p>
        </w:tc>
        <w:tc>
          <w:tcPr>
            <w:tcW w:w="14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145</w:t>
            </w:r>
          </w:p>
        </w:tc>
        <w:tc>
          <w:tcPr>
            <w:tcW w:w="123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2150</w:t>
            </w:r>
          </w:p>
        </w:tc>
        <w:tc>
          <w:tcPr>
            <w:tcW w:w="718"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w:t>
            </w:r>
          </w:p>
        </w:tc>
        <w:tc>
          <w:tcPr>
            <w:tcW w:w="1107"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黄冈市</w:t>
            </w:r>
          </w:p>
        </w:tc>
        <w:tc>
          <w:tcPr>
            <w:tcW w:w="11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麻城市</w:t>
            </w:r>
          </w:p>
        </w:tc>
        <w:tc>
          <w:tcPr>
            <w:tcW w:w="5324"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区域性垃圾填埋场项目</w:t>
            </w:r>
          </w:p>
        </w:tc>
        <w:tc>
          <w:tcPr>
            <w:tcW w:w="14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350</w:t>
            </w:r>
          </w:p>
        </w:tc>
        <w:tc>
          <w:tcPr>
            <w:tcW w:w="123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7000</w:t>
            </w:r>
          </w:p>
        </w:tc>
        <w:tc>
          <w:tcPr>
            <w:tcW w:w="718"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w:t>
            </w:r>
          </w:p>
        </w:tc>
        <w:tc>
          <w:tcPr>
            <w:tcW w:w="110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浠水县</w:t>
            </w:r>
          </w:p>
        </w:tc>
        <w:tc>
          <w:tcPr>
            <w:tcW w:w="5324"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浠水县生活垃圾无害化填埋场项目</w:t>
            </w:r>
          </w:p>
        </w:tc>
        <w:tc>
          <w:tcPr>
            <w:tcW w:w="14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w:t>
            </w:r>
          </w:p>
        </w:tc>
        <w:tc>
          <w:tcPr>
            <w:tcW w:w="123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10000</w:t>
            </w:r>
          </w:p>
        </w:tc>
        <w:tc>
          <w:tcPr>
            <w:tcW w:w="718"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13</w:t>
            </w:r>
          </w:p>
        </w:tc>
        <w:tc>
          <w:tcPr>
            <w:tcW w:w="1107"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随州市</w:t>
            </w:r>
          </w:p>
        </w:tc>
        <w:tc>
          <w:tcPr>
            <w:tcW w:w="11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曾都区</w:t>
            </w:r>
          </w:p>
        </w:tc>
        <w:tc>
          <w:tcPr>
            <w:tcW w:w="5324"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洛阳生活垃圾无害化处理项目</w:t>
            </w:r>
          </w:p>
        </w:tc>
        <w:tc>
          <w:tcPr>
            <w:tcW w:w="14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65</w:t>
            </w:r>
          </w:p>
        </w:tc>
        <w:tc>
          <w:tcPr>
            <w:tcW w:w="123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2100</w:t>
            </w:r>
          </w:p>
        </w:tc>
        <w:tc>
          <w:tcPr>
            <w:tcW w:w="718"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14</w:t>
            </w:r>
          </w:p>
        </w:tc>
        <w:tc>
          <w:tcPr>
            <w:tcW w:w="110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随  县</w:t>
            </w:r>
          </w:p>
        </w:tc>
        <w:tc>
          <w:tcPr>
            <w:tcW w:w="5324"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三里岗卫生垃圾填埋场项目</w:t>
            </w:r>
          </w:p>
        </w:tc>
        <w:tc>
          <w:tcPr>
            <w:tcW w:w="14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90</w:t>
            </w:r>
          </w:p>
        </w:tc>
        <w:tc>
          <w:tcPr>
            <w:tcW w:w="123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2700</w:t>
            </w:r>
          </w:p>
        </w:tc>
        <w:tc>
          <w:tcPr>
            <w:tcW w:w="71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w:t>
            </w:r>
          </w:p>
        </w:tc>
        <w:tc>
          <w:tcPr>
            <w:tcW w:w="1107" w:type="dxa"/>
            <w:vMerge w:val="restart"/>
            <w:vAlign w:val="center"/>
          </w:tcPr>
          <w:p>
            <w:pPr>
              <w:ind w:firstLine="0" w:firstLineChars="0"/>
              <w:jc w:val="center"/>
              <w:textAlignment w:val="center"/>
              <w:rPr>
                <w:rFonts w:eastAsia="宋体"/>
                <w:kern w:val="0"/>
                <w:sz w:val="21"/>
                <w:szCs w:val="21"/>
              </w:rPr>
            </w:pPr>
            <w:r>
              <w:rPr>
                <w:rFonts w:eastAsia="宋体"/>
                <w:kern w:val="0"/>
                <w:sz w:val="21"/>
                <w:szCs w:val="21"/>
              </w:rPr>
              <w:t>恩施州</w:t>
            </w:r>
          </w:p>
        </w:tc>
        <w:tc>
          <w:tcPr>
            <w:tcW w:w="1184" w:type="dxa"/>
            <w:vAlign w:val="center"/>
          </w:tcPr>
          <w:p>
            <w:pPr>
              <w:ind w:firstLine="0" w:firstLineChars="0"/>
              <w:jc w:val="center"/>
              <w:textAlignment w:val="center"/>
              <w:rPr>
                <w:rFonts w:eastAsia="宋体"/>
                <w:kern w:val="0"/>
                <w:sz w:val="21"/>
                <w:szCs w:val="21"/>
              </w:rPr>
            </w:pPr>
            <w:r>
              <w:rPr>
                <w:rFonts w:eastAsia="宋体"/>
                <w:kern w:val="0"/>
                <w:sz w:val="21"/>
                <w:szCs w:val="21"/>
              </w:rPr>
              <w:t>宣恩县</w:t>
            </w:r>
          </w:p>
        </w:tc>
        <w:tc>
          <w:tcPr>
            <w:tcW w:w="5324" w:type="dxa"/>
            <w:vAlign w:val="center"/>
          </w:tcPr>
          <w:p>
            <w:pPr>
              <w:ind w:firstLine="0" w:firstLineChars="0"/>
              <w:jc w:val="left"/>
              <w:textAlignment w:val="center"/>
              <w:rPr>
                <w:rFonts w:eastAsia="宋体"/>
                <w:kern w:val="0"/>
                <w:sz w:val="21"/>
                <w:szCs w:val="21"/>
              </w:rPr>
            </w:pPr>
            <w:r>
              <w:rPr>
                <w:rFonts w:eastAsia="宋体"/>
                <w:kern w:val="0"/>
                <w:sz w:val="21"/>
                <w:szCs w:val="21"/>
              </w:rPr>
              <w:t>椒园镇红岩卡生活垃圾填埋场整改续建项目</w:t>
            </w:r>
          </w:p>
        </w:tc>
        <w:tc>
          <w:tcPr>
            <w:tcW w:w="1435" w:type="dxa"/>
            <w:vAlign w:val="center"/>
          </w:tcPr>
          <w:p>
            <w:pPr>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ind w:firstLine="0" w:firstLineChars="0"/>
              <w:jc w:val="center"/>
              <w:textAlignment w:val="center"/>
              <w:rPr>
                <w:rFonts w:eastAsia="宋体"/>
                <w:kern w:val="0"/>
                <w:sz w:val="21"/>
                <w:szCs w:val="21"/>
              </w:rPr>
            </w:pPr>
            <w:r>
              <w:rPr>
                <w:rFonts w:eastAsia="宋体"/>
                <w:kern w:val="0"/>
                <w:sz w:val="21"/>
                <w:szCs w:val="21"/>
              </w:rPr>
              <w:t>90</w:t>
            </w:r>
          </w:p>
        </w:tc>
        <w:tc>
          <w:tcPr>
            <w:tcW w:w="1238" w:type="dxa"/>
            <w:vAlign w:val="center"/>
          </w:tcPr>
          <w:p>
            <w:pPr>
              <w:ind w:firstLine="0" w:firstLineChars="0"/>
              <w:jc w:val="center"/>
              <w:textAlignment w:val="center"/>
              <w:rPr>
                <w:rFonts w:eastAsia="宋体"/>
                <w:kern w:val="0"/>
                <w:sz w:val="21"/>
                <w:szCs w:val="21"/>
              </w:rPr>
            </w:pPr>
            <w:r>
              <w:rPr>
                <w:rFonts w:eastAsia="宋体"/>
                <w:kern w:val="0"/>
                <w:sz w:val="21"/>
                <w:szCs w:val="21"/>
              </w:rPr>
              <w:t>2700</w:t>
            </w:r>
          </w:p>
        </w:tc>
        <w:tc>
          <w:tcPr>
            <w:tcW w:w="718" w:type="dxa"/>
            <w:vAlign w:val="center"/>
          </w:tcPr>
          <w:p>
            <w:pPr>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w:t>
            </w:r>
          </w:p>
        </w:tc>
        <w:tc>
          <w:tcPr>
            <w:tcW w:w="110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4" w:type="dxa"/>
            <w:vMerge w:val="restart"/>
            <w:vAlign w:val="center"/>
          </w:tcPr>
          <w:p>
            <w:pPr>
              <w:ind w:firstLine="0" w:firstLineChars="0"/>
              <w:jc w:val="center"/>
              <w:textAlignment w:val="center"/>
              <w:rPr>
                <w:rFonts w:eastAsia="宋体"/>
                <w:kern w:val="0"/>
                <w:sz w:val="21"/>
                <w:szCs w:val="21"/>
              </w:rPr>
            </w:pPr>
            <w:r>
              <w:rPr>
                <w:rFonts w:eastAsia="宋体"/>
                <w:kern w:val="0"/>
                <w:sz w:val="21"/>
                <w:szCs w:val="21"/>
              </w:rPr>
              <w:t>咸丰县</w:t>
            </w:r>
          </w:p>
        </w:tc>
        <w:tc>
          <w:tcPr>
            <w:tcW w:w="5324" w:type="dxa"/>
            <w:vAlign w:val="center"/>
          </w:tcPr>
          <w:p>
            <w:pPr>
              <w:ind w:firstLine="0" w:firstLineChars="0"/>
              <w:jc w:val="left"/>
              <w:textAlignment w:val="center"/>
              <w:rPr>
                <w:rFonts w:eastAsia="宋体"/>
                <w:kern w:val="0"/>
                <w:sz w:val="21"/>
                <w:szCs w:val="21"/>
              </w:rPr>
            </w:pPr>
            <w:r>
              <w:rPr>
                <w:rFonts w:eastAsia="宋体"/>
                <w:kern w:val="0"/>
                <w:sz w:val="21"/>
                <w:szCs w:val="21"/>
              </w:rPr>
              <w:t>曲江镇垃圾处理场项目</w:t>
            </w:r>
          </w:p>
        </w:tc>
        <w:tc>
          <w:tcPr>
            <w:tcW w:w="1435" w:type="dxa"/>
            <w:vAlign w:val="center"/>
          </w:tcPr>
          <w:p>
            <w:pPr>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ind w:firstLine="0" w:firstLineChars="0"/>
              <w:jc w:val="center"/>
              <w:textAlignment w:val="center"/>
              <w:rPr>
                <w:rFonts w:eastAsia="宋体"/>
                <w:kern w:val="0"/>
                <w:sz w:val="21"/>
                <w:szCs w:val="21"/>
              </w:rPr>
            </w:pPr>
            <w:r>
              <w:rPr>
                <w:rFonts w:eastAsia="宋体"/>
                <w:kern w:val="0"/>
                <w:sz w:val="21"/>
                <w:szCs w:val="21"/>
              </w:rPr>
              <w:t>50</w:t>
            </w:r>
          </w:p>
        </w:tc>
        <w:tc>
          <w:tcPr>
            <w:tcW w:w="1238" w:type="dxa"/>
            <w:vAlign w:val="center"/>
          </w:tcPr>
          <w:p>
            <w:pPr>
              <w:ind w:firstLine="0" w:firstLineChars="0"/>
              <w:jc w:val="center"/>
              <w:textAlignment w:val="center"/>
              <w:rPr>
                <w:rFonts w:eastAsia="宋体"/>
                <w:kern w:val="0"/>
                <w:sz w:val="21"/>
                <w:szCs w:val="21"/>
              </w:rPr>
            </w:pPr>
            <w:r>
              <w:rPr>
                <w:rFonts w:eastAsia="宋体"/>
                <w:kern w:val="0"/>
                <w:sz w:val="21"/>
                <w:szCs w:val="21"/>
              </w:rPr>
              <w:t>2650</w:t>
            </w:r>
          </w:p>
        </w:tc>
        <w:tc>
          <w:tcPr>
            <w:tcW w:w="718" w:type="dxa"/>
            <w:vAlign w:val="center"/>
          </w:tcPr>
          <w:p>
            <w:pPr>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17</w:t>
            </w:r>
          </w:p>
        </w:tc>
        <w:tc>
          <w:tcPr>
            <w:tcW w:w="110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4" w:type="dxa"/>
            <w:vMerge w:val="continue"/>
            <w:vAlign w:val="center"/>
          </w:tcPr>
          <w:p>
            <w:pPr>
              <w:ind w:firstLine="0" w:firstLineChars="0"/>
              <w:jc w:val="center"/>
              <w:textAlignment w:val="center"/>
              <w:rPr>
                <w:rFonts w:eastAsia="宋体"/>
                <w:kern w:val="0"/>
                <w:sz w:val="21"/>
                <w:szCs w:val="21"/>
              </w:rPr>
            </w:pPr>
          </w:p>
        </w:tc>
        <w:tc>
          <w:tcPr>
            <w:tcW w:w="5324" w:type="dxa"/>
            <w:vAlign w:val="center"/>
          </w:tcPr>
          <w:p>
            <w:pPr>
              <w:ind w:firstLine="0" w:firstLineChars="0"/>
              <w:jc w:val="left"/>
              <w:textAlignment w:val="center"/>
              <w:rPr>
                <w:rFonts w:eastAsia="宋体"/>
                <w:kern w:val="0"/>
                <w:sz w:val="21"/>
                <w:szCs w:val="21"/>
              </w:rPr>
            </w:pPr>
            <w:r>
              <w:rPr>
                <w:rFonts w:eastAsia="宋体"/>
                <w:kern w:val="0"/>
                <w:sz w:val="21"/>
                <w:szCs w:val="21"/>
              </w:rPr>
              <w:t>坪坝营镇垃圾处理场项目</w:t>
            </w:r>
          </w:p>
        </w:tc>
        <w:tc>
          <w:tcPr>
            <w:tcW w:w="1435" w:type="dxa"/>
            <w:vAlign w:val="center"/>
          </w:tcPr>
          <w:p>
            <w:pPr>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ind w:firstLine="0" w:firstLineChars="0"/>
              <w:jc w:val="center"/>
              <w:textAlignment w:val="center"/>
              <w:rPr>
                <w:rFonts w:eastAsia="宋体"/>
                <w:kern w:val="0"/>
                <w:sz w:val="21"/>
                <w:szCs w:val="21"/>
              </w:rPr>
            </w:pPr>
            <w:r>
              <w:rPr>
                <w:rFonts w:eastAsia="宋体"/>
                <w:kern w:val="0"/>
                <w:sz w:val="21"/>
                <w:szCs w:val="21"/>
              </w:rPr>
              <w:t>30</w:t>
            </w:r>
          </w:p>
        </w:tc>
        <w:tc>
          <w:tcPr>
            <w:tcW w:w="1238" w:type="dxa"/>
            <w:vAlign w:val="center"/>
          </w:tcPr>
          <w:p>
            <w:pPr>
              <w:ind w:firstLine="0" w:firstLineChars="0"/>
              <w:jc w:val="center"/>
              <w:textAlignment w:val="center"/>
              <w:rPr>
                <w:rFonts w:eastAsia="宋体"/>
                <w:kern w:val="0"/>
                <w:sz w:val="21"/>
                <w:szCs w:val="21"/>
              </w:rPr>
            </w:pPr>
            <w:r>
              <w:rPr>
                <w:rFonts w:eastAsia="宋体"/>
                <w:kern w:val="0"/>
                <w:sz w:val="21"/>
                <w:szCs w:val="21"/>
              </w:rPr>
              <w:t>1300</w:t>
            </w:r>
          </w:p>
        </w:tc>
        <w:tc>
          <w:tcPr>
            <w:tcW w:w="718" w:type="dxa"/>
            <w:vAlign w:val="center"/>
          </w:tcPr>
          <w:p>
            <w:pPr>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w:t>
            </w:r>
          </w:p>
        </w:tc>
        <w:tc>
          <w:tcPr>
            <w:tcW w:w="110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4" w:type="dxa"/>
            <w:vMerge w:val="continue"/>
            <w:vAlign w:val="center"/>
          </w:tcPr>
          <w:p>
            <w:pPr>
              <w:ind w:firstLine="0" w:firstLineChars="0"/>
              <w:jc w:val="center"/>
              <w:textAlignment w:val="center"/>
              <w:rPr>
                <w:rFonts w:eastAsia="宋体"/>
                <w:kern w:val="0"/>
                <w:sz w:val="21"/>
                <w:szCs w:val="21"/>
              </w:rPr>
            </w:pPr>
          </w:p>
        </w:tc>
        <w:tc>
          <w:tcPr>
            <w:tcW w:w="5324" w:type="dxa"/>
            <w:vAlign w:val="center"/>
          </w:tcPr>
          <w:p>
            <w:pPr>
              <w:ind w:firstLine="0" w:firstLineChars="0"/>
              <w:jc w:val="left"/>
              <w:textAlignment w:val="center"/>
              <w:rPr>
                <w:rFonts w:eastAsia="宋体"/>
                <w:kern w:val="0"/>
                <w:sz w:val="21"/>
                <w:szCs w:val="21"/>
              </w:rPr>
            </w:pPr>
            <w:r>
              <w:rPr>
                <w:rFonts w:eastAsia="宋体"/>
                <w:kern w:val="0"/>
                <w:sz w:val="21"/>
                <w:szCs w:val="21"/>
              </w:rPr>
              <w:t>清坪镇垃圾处理场项目</w:t>
            </w:r>
          </w:p>
        </w:tc>
        <w:tc>
          <w:tcPr>
            <w:tcW w:w="1435" w:type="dxa"/>
            <w:vAlign w:val="center"/>
          </w:tcPr>
          <w:p>
            <w:pPr>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ind w:firstLine="0" w:firstLineChars="0"/>
              <w:jc w:val="center"/>
              <w:textAlignment w:val="center"/>
              <w:rPr>
                <w:rFonts w:eastAsia="宋体"/>
                <w:kern w:val="0"/>
                <w:sz w:val="21"/>
                <w:szCs w:val="21"/>
              </w:rPr>
            </w:pPr>
            <w:r>
              <w:rPr>
                <w:rFonts w:eastAsia="宋体"/>
                <w:kern w:val="0"/>
                <w:sz w:val="21"/>
                <w:szCs w:val="21"/>
              </w:rPr>
              <w:t>40</w:t>
            </w:r>
          </w:p>
        </w:tc>
        <w:tc>
          <w:tcPr>
            <w:tcW w:w="1238" w:type="dxa"/>
            <w:vAlign w:val="center"/>
          </w:tcPr>
          <w:p>
            <w:pPr>
              <w:ind w:firstLine="0" w:firstLineChars="0"/>
              <w:jc w:val="center"/>
              <w:textAlignment w:val="center"/>
              <w:rPr>
                <w:rFonts w:eastAsia="宋体"/>
                <w:kern w:val="0"/>
                <w:sz w:val="21"/>
                <w:szCs w:val="21"/>
              </w:rPr>
            </w:pPr>
            <w:r>
              <w:rPr>
                <w:rFonts w:eastAsia="宋体"/>
                <w:kern w:val="0"/>
                <w:sz w:val="21"/>
                <w:szCs w:val="21"/>
              </w:rPr>
              <w:t>1400</w:t>
            </w:r>
          </w:p>
        </w:tc>
        <w:tc>
          <w:tcPr>
            <w:tcW w:w="718" w:type="dxa"/>
            <w:vAlign w:val="center"/>
          </w:tcPr>
          <w:p>
            <w:pPr>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19</w:t>
            </w:r>
          </w:p>
        </w:tc>
        <w:tc>
          <w:tcPr>
            <w:tcW w:w="110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4" w:type="dxa"/>
            <w:vMerge w:val="continue"/>
            <w:vAlign w:val="center"/>
          </w:tcPr>
          <w:p>
            <w:pPr>
              <w:ind w:firstLine="0" w:firstLineChars="0"/>
              <w:jc w:val="center"/>
              <w:textAlignment w:val="center"/>
              <w:rPr>
                <w:rFonts w:eastAsia="宋体"/>
                <w:kern w:val="0"/>
                <w:sz w:val="21"/>
                <w:szCs w:val="21"/>
              </w:rPr>
            </w:pPr>
          </w:p>
        </w:tc>
        <w:tc>
          <w:tcPr>
            <w:tcW w:w="5324" w:type="dxa"/>
            <w:vAlign w:val="center"/>
          </w:tcPr>
          <w:p>
            <w:pPr>
              <w:ind w:firstLine="0" w:firstLineChars="0"/>
              <w:jc w:val="left"/>
              <w:textAlignment w:val="center"/>
              <w:rPr>
                <w:rFonts w:eastAsia="宋体"/>
                <w:kern w:val="0"/>
                <w:sz w:val="21"/>
                <w:szCs w:val="21"/>
              </w:rPr>
            </w:pPr>
            <w:r>
              <w:rPr>
                <w:rFonts w:eastAsia="宋体"/>
                <w:kern w:val="0"/>
                <w:sz w:val="21"/>
                <w:szCs w:val="21"/>
              </w:rPr>
              <w:t>活龙坪乡垃圾处理场项目</w:t>
            </w:r>
          </w:p>
        </w:tc>
        <w:tc>
          <w:tcPr>
            <w:tcW w:w="1435" w:type="dxa"/>
            <w:vAlign w:val="center"/>
          </w:tcPr>
          <w:p>
            <w:pPr>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ind w:firstLine="0" w:firstLineChars="0"/>
              <w:jc w:val="center"/>
              <w:textAlignment w:val="center"/>
              <w:rPr>
                <w:rFonts w:eastAsia="宋体"/>
                <w:kern w:val="0"/>
                <w:sz w:val="21"/>
                <w:szCs w:val="21"/>
              </w:rPr>
            </w:pPr>
            <w:r>
              <w:rPr>
                <w:rFonts w:eastAsia="宋体"/>
                <w:kern w:val="0"/>
                <w:sz w:val="21"/>
                <w:szCs w:val="21"/>
              </w:rPr>
              <w:t>20</w:t>
            </w:r>
          </w:p>
        </w:tc>
        <w:tc>
          <w:tcPr>
            <w:tcW w:w="1238" w:type="dxa"/>
            <w:vAlign w:val="center"/>
          </w:tcPr>
          <w:p>
            <w:pPr>
              <w:ind w:firstLine="0" w:firstLineChars="0"/>
              <w:jc w:val="center"/>
              <w:textAlignment w:val="center"/>
              <w:rPr>
                <w:rFonts w:eastAsia="宋体"/>
                <w:kern w:val="0"/>
                <w:sz w:val="21"/>
                <w:szCs w:val="21"/>
              </w:rPr>
            </w:pPr>
            <w:r>
              <w:rPr>
                <w:rFonts w:eastAsia="宋体"/>
                <w:kern w:val="0"/>
                <w:sz w:val="21"/>
                <w:szCs w:val="21"/>
              </w:rPr>
              <w:t>800</w:t>
            </w:r>
          </w:p>
        </w:tc>
        <w:tc>
          <w:tcPr>
            <w:tcW w:w="718" w:type="dxa"/>
            <w:vAlign w:val="center"/>
          </w:tcPr>
          <w:p>
            <w:pPr>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w:t>
            </w:r>
          </w:p>
        </w:tc>
        <w:tc>
          <w:tcPr>
            <w:tcW w:w="110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4" w:type="dxa"/>
            <w:vMerge w:val="continue"/>
            <w:vAlign w:val="center"/>
          </w:tcPr>
          <w:p>
            <w:pPr>
              <w:ind w:firstLine="0" w:firstLineChars="0"/>
              <w:jc w:val="center"/>
              <w:textAlignment w:val="center"/>
              <w:rPr>
                <w:rFonts w:eastAsia="宋体"/>
                <w:kern w:val="0"/>
                <w:sz w:val="21"/>
                <w:szCs w:val="21"/>
              </w:rPr>
            </w:pPr>
          </w:p>
        </w:tc>
        <w:tc>
          <w:tcPr>
            <w:tcW w:w="5324" w:type="dxa"/>
            <w:vAlign w:val="center"/>
          </w:tcPr>
          <w:p>
            <w:pPr>
              <w:ind w:firstLine="0" w:firstLineChars="0"/>
              <w:jc w:val="left"/>
              <w:textAlignment w:val="center"/>
              <w:rPr>
                <w:rFonts w:eastAsia="宋体"/>
                <w:kern w:val="0"/>
                <w:sz w:val="21"/>
                <w:szCs w:val="21"/>
              </w:rPr>
            </w:pPr>
            <w:r>
              <w:rPr>
                <w:rFonts w:eastAsia="宋体"/>
                <w:kern w:val="0"/>
                <w:sz w:val="21"/>
                <w:szCs w:val="21"/>
              </w:rPr>
              <w:t>黄金洞乡垃圾处理场项目</w:t>
            </w:r>
          </w:p>
        </w:tc>
        <w:tc>
          <w:tcPr>
            <w:tcW w:w="1435" w:type="dxa"/>
            <w:vAlign w:val="center"/>
          </w:tcPr>
          <w:p>
            <w:pPr>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ind w:firstLine="0" w:firstLineChars="0"/>
              <w:jc w:val="center"/>
              <w:textAlignment w:val="center"/>
              <w:rPr>
                <w:rFonts w:eastAsia="宋体"/>
                <w:kern w:val="0"/>
                <w:sz w:val="21"/>
                <w:szCs w:val="21"/>
              </w:rPr>
            </w:pPr>
            <w:r>
              <w:rPr>
                <w:rFonts w:eastAsia="宋体"/>
                <w:kern w:val="0"/>
                <w:sz w:val="21"/>
                <w:szCs w:val="21"/>
              </w:rPr>
              <w:t>25</w:t>
            </w:r>
          </w:p>
        </w:tc>
        <w:tc>
          <w:tcPr>
            <w:tcW w:w="1238" w:type="dxa"/>
            <w:vAlign w:val="center"/>
          </w:tcPr>
          <w:p>
            <w:pPr>
              <w:ind w:firstLine="0" w:firstLineChars="0"/>
              <w:jc w:val="center"/>
              <w:textAlignment w:val="center"/>
              <w:rPr>
                <w:rFonts w:eastAsia="宋体"/>
                <w:kern w:val="0"/>
                <w:sz w:val="21"/>
                <w:szCs w:val="21"/>
              </w:rPr>
            </w:pPr>
            <w:r>
              <w:rPr>
                <w:rFonts w:eastAsia="宋体"/>
                <w:kern w:val="0"/>
                <w:sz w:val="21"/>
                <w:szCs w:val="21"/>
              </w:rPr>
              <w:t>1000</w:t>
            </w:r>
          </w:p>
        </w:tc>
        <w:tc>
          <w:tcPr>
            <w:tcW w:w="718" w:type="dxa"/>
            <w:vAlign w:val="center"/>
          </w:tcPr>
          <w:p>
            <w:pPr>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21</w:t>
            </w:r>
          </w:p>
        </w:tc>
        <w:tc>
          <w:tcPr>
            <w:tcW w:w="110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4" w:type="dxa"/>
            <w:vMerge w:val="continue"/>
            <w:vAlign w:val="center"/>
          </w:tcPr>
          <w:p>
            <w:pPr>
              <w:ind w:firstLine="0" w:firstLineChars="0"/>
              <w:jc w:val="center"/>
              <w:textAlignment w:val="center"/>
              <w:rPr>
                <w:rFonts w:eastAsia="宋体"/>
                <w:kern w:val="0"/>
                <w:sz w:val="21"/>
                <w:szCs w:val="21"/>
              </w:rPr>
            </w:pPr>
          </w:p>
        </w:tc>
        <w:tc>
          <w:tcPr>
            <w:tcW w:w="5324" w:type="dxa"/>
            <w:vAlign w:val="center"/>
          </w:tcPr>
          <w:p>
            <w:pPr>
              <w:ind w:firstLine="0" w:firstLineChars="0"/>
              <w:jc w:val="left"/>
              <w:textAlignment w:val="center"/>
              <w:rPr>
                <w:rFonts w:eastAsia="宋体"/>
                <w:kern w:val="0"/>
                <w:sz w:val="21"/>
                <w:szCs w:val="21"/>
              </w:rPr>
            </w:pPr>
            <w:r>
              <w:rPr>
                <w:rFonts w:eastAsia="宋体"/>
                <w:kern w:val="0"/>
                <w:sz w:val="21"/>
                <w:szCs w:val="21"/>
              </w:rPr>
              <w:t>朝阳寺镇垃圾处理场项目</w:t>
            </w:r>
          </w:p>
        </w:tc>
        <w:tc>
          <w:tcPr>
            <w:tcW w:w="1435" w:type="dxa"/>
            <w:vAlign w:val="center"/>
          </w:tcPr>
          <w:p>
            <w:pPr>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ind w:firstLine="0" w:firstLineChars="0"/>
              <w:jc w:val="center"/>
              <w:textAlignment w:val="center"/>
              <w:rPr>
                <w:rFonts w:eastAsia="宋体"/>
                <w:kern w:val="0"/>
                <w:sz w:val="21"/>
                <w:szCs w:val="21"/>
              </w:rPr>
            </w:pPr>
            <w:r>
              <w:rPr>
                <w:rFonts w:eastAsia="宋体"/>
                <w:kern w:val="0"/>
                <w:sz w:val="21"/>
                <w:szCs w:val="21"/>
              </w:rPr>
              <w:t>25</w:t>
            </w:r>
          </w:p>
        </w:tc>
        <w:tc>
          <w:tcPr>
            <w:tcW w:w="1238" w:type="dxa"/>
            <w:vAlign w:val="center"/>
          </w:tcPr>
          <w:p>
            <w:pPr>
              <w:ind w:firstLine="0" w:firstLineChars="0"/>
              <w:jc w:val="center"/>
              <w:textAlignment w:val="center"/>
              <w:rPr>
                <w:rFonts w:eastAsia="宋体"/>
                <w:kern w:val="0"/>
                <w:sz w:val="21"/>
                <w:szCs w:val="21"/>
              </w:rPr>
            </w:pPr>
            <w:r>
              <w:rPr>
                <w:rFonts w:eastAsia="宋体"/>
                <w:kern w:val="0"/>
                <w:sz w:val="21"/>
                <w:szCs w:val="21"/>
              </w:rPr>
              <w:t>1250</w:t>
            </w:r>
          </w:p>
        </w:tc>
        <w:tc>
          <w:tcPr>
            <w:tcW w:w="718" w:type="dxa"/>
            <w:vAlign w:val="center"/>
          </w:tcPr>
          <w:p>
            <w:pPr>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65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22</w:t>
            </w:r>
          </w:p>
        </w:tc>
        <w:tc>
          <w:tcPr>
            <w:tcW w:w="110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4" w:type="dxa"/>
            <w:vAlign w:val="center"/>
          </w:tcPr>
          <w:p>
            <w:pPr>
              <w:ind w:firstLine="0" w:firstLineChars="0"/>
              <w:jc w:val="center"/>
              <w:textAlignment w:val="center"/>
              <w:rPr>
                <w:rFonts w:eastAsia="宋体"/>
                <w:kern w:val="0"/>
                <w:sz w:val="21"/>
                <w:szCs w:val="21"/>
              </w:rPr>
            </w:pPr>
            <w:r>
              <w:rPr>
                <w:rFonts w:eastAsia="宋体"/>
                <w:kern w:val="0"/>
                <w:sz w:val="21"/>
                <w:szCs w:val="21"/>
              </w:rPr>
              <w:t>鹤峰县</w:t>
            </w:r>
          </w:p>
        </w:tc>
        <w:tc>
          <w:tcPr>
            <w:tcW w:w="5324" w:type="dxa"/>
            <w:vAlign w:val="center"/>
          </w:tcPr>
          <w:p>
            <w:pPr>
              <w:ind w:firstLine="0" w:firstLineChars="0"/>
              <w:jc w:val="left"/>
              <w:textAlignment w:val="center"/>
              <w:rPr>
                <w:rFonts w:eastAsia="宋体"/>
                <w:kern w:val="0"/>
                <w:sz w:val="21"/>
                <w:szCs w:val="21"/>
              </w:rPr>
            </w:pPr>
            <w:r>
              <w:rPr>
                <w:rFonts w:eastAsia="宋体"/>
                <w:kern w:val="0"/>
                <w:sz w:val="21"/>
                <w:szCs w:val="21"/>
              </w:rPr>
              <w:t>走马垃圾卫生填埋场项目</w:t>
            </w:r>
          </w:p>
        </w:tc>
        <w:tc>
          <w:tcPr>
            <w:tcW w:w="1435" w:type="dxa"/>
            <w:vAlign w:val="center"/>
          </w:tcPr>
          <w:p>
            <w:pPr>
              <w:ind w:firstLine="0" w:firstLineChars="0"/>
              <w:jc w:val="center"/>
              <w:textAlignment w:val="center"/>
              <w:rPr>
                <w:rFonts w:eastAsia="宋体"/>
                <w:kern w:val="0"/>
                <w:sz w:val="21"/>
                <w:szCs w:val="21"/>
              </w:rPr>
            </w:pPr>
            <w:r>
              <w:rPr>
                <w:rFonts w:eastAsia="宋体"/>
                <w:kern w:val="0"/>
                <w:sz w:val="21"/>
                <w:szCs w:val="21"/>
              </w:rPr>
              <w:t>卫生填埋</w:t>
            </w:r>
          </w:p>
        </w:tc>
        <w:tc>
          <w:tcPr>
            <w:tcW w:w="1103" w:type="dxa"/>
            <w:vAlign w:val="center"/>
          </w:tcPr>
          <w:p>
            <w:pPr>
              <w:ind w:firstLine="0" w:firstLineChars="0"/>
              <w:jc w:val="center"/>
              <w:textAlignment w:val="center"/>
              <w:rPr>
                <w:rFonts w:eastAsia="宋体"/>
                <w:kern w:val="0"/>
                <w:sz w:val="21"/>
                <w:szCs w:val="21"/>
              </w:rPr>
            </w:pPr>
            <w:r>
              <w:rPr>
                <w:rFonts w:eastAsia="宋体"/>
                <w:kern w:val="0"/>
                <w:sz w:val="21"/>
                <w:szCs w:val="21"/>
              </w:rPr>
              <w:t>50</w:t>
            </w:r>
          </w:p>
        </w:tc>
        <w:tc>
          <w:tcPr>
            <w:tcW w:w="1238" w:type="dxa"/>
            <w:vAlign w:val="center"/>
          </w:tcPr>
          <w:p>
            <w:pPr>
              <w:ind w:firstLine="0" w:firstLineChars="0"/>
              <w:jc w:val="center"/>
              <w:textAlignment w:val="center"/>
              <w:rPr>
                <w:rFonts w:eastAsia="宋体"/>
                <w:kern w:val="0"/>
                <w:sz w:val="21"/>
                <w:szCs w:val="21"/>
              </w:rPr>
            </w:pPr>
            <w:r>
              <w:rPr>
                <w:rFonts w:eastAsia="宋体"/>
                <w:kern w:val="0"/>
                <w:sz w:val="21"/>
                <w:szCs w:val="21"/>
              </w:rPr>
              <w:t>7000</w:t>
            </w:r>
          </w:p>
        </w:tc>
        <w:tc>
          <w:tcPr>
            <w:tcW w:w="718" w:type="dxa"/>
            <w:vAlign w:val="center"/>
          </w:tcPr>
          <w:p>
            <w:pPr>
              <w:ind w:firstLine="0" w:firstLineChars="0"/>
              <w:jc w:val="center"/>
              <w:textAlignment w:val="center"/>
              <w:rPr>
                <w:rFonts w:eastAsia="宋体"/>
                <w:kern w:val="0"/>
                <w:sz w:val="21"/>
                <w:szCs w:val="21"/>
              </w:rPr>
            </w:pPr>
          </w:p>
        </w:tc>
      </w:tr>
    </w:tbl>
    <w:p>
      <w:pPr>
        <w:ind w:firstLine="0" w:firstLineChars="0"/>
        <w:rPr>
          <w:rFonts w:eastAsia="宋体"/>
          <w:sz w:val="21"/>
        </w:rPr>
        <w:sectPr>
          <w:pgSz w:w="16838" w:h="11906" w:orient="landscape"/>
          <w:pgMar w:top="1531" w:right="1871" w:bottom="1531" w:left="2211" w:header="851" w:footer="1191" w:gutter="0"/>
          <w:cols w:space="425" w:num="1"/>
          <w:docGrid w:type="lines" w:linePitch="312" w:charSpace="0"/>
        </w:sectPr>
      </w:pPr>
    </w:p>
    <w:p>
      <w:pPr>
        <w:pStyle w:val="2"/>
        <w:adjustRightInd w:val="0"/>
        <w:snapToGrid w:val="0"/>
        <w:spacing w:afterLines="100" w:line="560" w:lineRule="exact"/>
        <w:ind w:firstLine="0" w:firstLineChars="0"/>
        <w:jc w:val="left"/>
      </w:pPr>
      <w:bookmarkStart w:id="31" w:name="_Toc533411002"/>
      <w:r>
        <w:t>表2-</w:t>
      </w:r>
      <w:bookmarkEnd w:id="31"/>
      <w:r>
        <w:t>4</w:t>
      </w:r>
      <w:r>
        <w:rPr>
          <w:rFonts w:hint="eastAsia"/>
        </w:rPr>
        <w:t xml:space="preserve">  </w:t>
      </w:r>
      <w:r>
        <w:t>渗滤液处理项目</w:t>
      </w:r>
    </w:p>
    <w:tbl>
      <w:tblPr>
        <w:tblStyle w:val="15"/>
        <w:tblW w:w="128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79"/>
        <w:gridCol w:w="1104"/>
        <w:gridCol w:w="1181"/>
        <w:gridCol w:w="5533"/>
        <w:gridCol w:w="1214"/>
        <w:gridCol w:w="1099"/>
        <w:gridCol w:w="1235"/>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blHeader/>
          <w:jc w:val="center"/>
        </w:trPr>
        <w:tc>
          <w:tcPr>
            <w:tcW w:w="679"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序号</w:t>
            </w:r>
          </w:p>
        </w:tc>
        <w:tc>
          <w:tcPr>
            <w:tcW w:w="1104"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市 州</w:t>
            </w:r>
          </w:p>
        </w:tc>
        <w:tc>
          <w:tcPr>
            <w:tcW w:w="1181"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县 市</w:t>
            </w:r>
          </w:p>
        </w:tc>
        <w:tc>
          <w:tcPr>
            <w:tcW w:w="5533"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项 目 名 称</w:t>
            </w:r>
          </w:p>
        </w:tc>
        <w:tc>
          <w:tcPr>
            <w:tcW w:w="1214"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处理技术</w:t>
            </w:r>
          </w:p>
        </w:tc>
        <w:tc>
          <w:tcPr>
            <w:tcW w:w="1099"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处理能力</w:t>
            </w:r>
            <w:r>
              <w:rPr>
                <w:rFonts w:eastAsia="黑体"/>
                <w:kern w:val="0"/>
                <w:sz w:val="21"/>
                <w:szCs w:val="21"/>
              </w:rPr>
              <w:br w:type="textWrapping"/>
            </w:r>
            <w:r>
              <w:rPr>
                <w:rFonts w:eastAsia="黑体"/>
                <w:kern w:val="0"/>
                <w:sz w:val="21"/>
                <w:szCs w:val="21"/>
              </w:rPr>
              <w:t>（吨/日）</w:t>
            </w:r>
          </w:p>
        </w:tc>
        <w:tc>
          <w:tcPr>
            <w:tcW w:w="1235"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估算投资</w:t>
            </w:r>
            <w:r>
              <w:rPr>
                <w:rFonts w:eastAsia="黑体"/>
                <w:kern w:val="0"/>
                <w:sz w:val="21"/>
                <w:szCs w:val="21"/>
              </w:rPr>
              <w:br w:type="textWrapping"/>
            </w:r>
            <w:r>
              <w:rPr>
                <w:rFonts w:eastAsia="黑体"/>
                <w:kern w:val="0"/>
                <w:sz w:val="21"/>
                <w:szCs w:val="21"/>
              </w:rPr>
              <w:t>（万元）</w:t>
            </w:r>
          </w:p>
        </w:tc>
        <w:tc>
          <w:tcPr>
            <w:tcW w:w="763"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79"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　</w:t>
            </w:r>
          </w:p>
        </w:tc>
        <w:tc>
          <w:tcPr>
            <w:tcW w:w="2285" w:type="dxa"/>
            <w:gridSpan w:val="2"/>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全省（25个）</w:t>
            </w:r>
          </w:p>
        </w:tc>
        <w:tc>
          <w:tcPr>
            <w:tcW w:w="5533"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新建项目21个，续建项目4个</w:t>
            </w:r>
          </w:p>
        </w:tc>
        <w:tc>
          <w:tcPr>
            <w:tcW w:w="1214"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　</w:t>
            </w:r>
          </w:p>
        </w:tc>
        <w:tc>
          <w:tcPr>
            <w:tcW w:w="1099"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3210</w:t>
            </w:r>
          </w:p>
        </w:tc>
        <w:tc>
          <w:tcPr>
            <w:tcW w:w="1235"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25795.39</w:t>
            </w:r>
          </w:p>
        </w:tc>
        <w:tc>
          <w:tcPr>
            <w:tcW w:w="763" w:type="dxa"/>
            <w:vAlign w:val="center"/>
          </w:tcPr>
          <w:p>
            <w:pPr>
              <w:widowControl/>
              <w:spacing w:line="240" w:lineRule="exact"/>
              <w:ind w:firstLine="0" w:firstLineChars="0"/>
              <w:jc w:val="center"/>
              <w:textAlignment w:val="center"/>
              <w:rPr>
                <w:rFonts w:eastAsia="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12808" w:type="dxa"/>
            <w:gridSpan w:val="8"/>
            <w:vAlign w:val="center"/>
          </w:tcPr>
          <w:p>
            <w:pPr>
              <w:widowControl/>
              <w:spacing w:line="240" w:lineRule="exact"/>
              <w:ind w:firstLine="0" w:firstLineChars="0"/>
              <w:jc w:val="left"/>
              <w:textAlignment w:val="center"/>
              <w:rPr>
                <w:rFonts w:eastAsia="宋体"/>
                <w:b/>
                <w:bCs/>
                <w:kern w:val="0"/>
                <w:sz w:val="21"/>
                <w:szCs w:val="21"/>
              </w:rPr>
            </w:pPr>
            <w:r>
              <w:rPr>
                <w:rFonts w:eastAsia="宋体"/>
                <w:b/>
                <w:bCs/>
                <w:kern w:val="0"/>
                <w:sz w:val="21"/>
                <w:szCs w:val="21"/>
              </w:rPr>
              <w:t>城市（含县城）项目（18个）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79"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　</w:t>
            </w:r>
          </w:p>
        </w:tc>
        <w:tc>
          <w:tcPr>
            <w:tcW w:w="2285" w:type="dxa"/>
            <w:gridSpan w:val="2"/>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合计</w:t>
            </w:r>
          </w:p>
        </w:tc>
        <w:tc>
          <w:tcPr>
            <w:tcW w:w="5533"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新建项目14个，续建项目4个</w:t>
            </w:r>
          </w:p>
        </w:tc>
        <w:tc>
          <w:tcPr>
            <w:tcW w:w="1214" w:type="dxa"/>
            <w:vAlign w:val="center"/>
          </w:tcPr>
          <w:p>
            <w:pPr>
              <w:widowControl/>
              <w:spacing w:line="240" w:lineRule="exact"/>
              <w:ind w:firstLine="0" w:firstLineChars="0"/>
              <w:jc w:val="center"/>
              <w:textAlignment w:val="center"/>
              <w:rPr>
                <w:rFonts w:eastAsia="宋体"/>
                <w:b/>
                <w:bCs/>
                <w:kern w:val="0"/>
                <w:sz w:val="21"/>
                <w:szCs w:val="21"/>
              </w:rPr>
            </w:pPr>
          </w:p>
        </w:tc>
        <w:tc>
          <w:tcPr>
            <w:tcW w:w="1099"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2920</w:t>
            </w:r>
          </w:p>
        </w:tc>
        <w:tc>
          <w:tcPr>
            <w:tcW w:w="1235"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20495.39</w:t>
            </w:r>
          </w:p>
        </w:tc>
        <w:tc>
          <w:tcPr>
            <w:tcW w:w="763" w:type="dxa"/>
            <w:vAlign w:val="center"/>
          </w:tcPr>
          <w:p>
            <w:pPr>
              <w:widowControl/>
              <w:spacing w:line="240" w:lineRule="exact"/>
              <w:ind w:firstLine="0" w:firstLineChars="0"/>
              <w:jc w:val="center"/>
              <w:textAlignment w:val="center"/>
              <w:rPr>
                <w:rFonts w:eastAsia="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7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w:t>
            </w:r>
          </w:p>
        </w:tc>
        <w:tc>
          <w:tcPr>
            <w:tcW w:w="1104"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宜昌市</w:t>
            </w:r>
          </w:p>
        </w:tc>
        <w:tc>
          <w:tcPr>
            <w:tcW w:w="118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远安县</w:t>
            </w:r>
          </w:p>
        </w:tc>
        <w:tc>
          <w:tcPr>
            <w:tcW w:w="553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远安县生活垃圾卫生填埋场渗滤液处理升级扩容改造项目</w:t>
            </w:r>
          </w:p>
        </w:tc>
        <w:tc>
          <w:tcPr>
            <w:tcW w:w="1214" w:type="dxa"/>
            <w:vAlign w:val="center"/>
          </w:tcPr>
          <w:p>
            <w:pPr>
              <w:widowControl/>
              <w:spacing w:line="240" w:lineRule="exact"/>
              <w:ind w:firstLine="0" w:firstLineChars="0"/>
              <w:jc w:val="center"/>
              <w:textAlignment w:val="center"/>
              <w:rPr>
                <w:rFonts w:eastAsia="宋体"/>
                <w:kern w:val="0"/>
                <w:sz w:val="21"/>
                <w:szCs w:val="21"/>
              </w:rPr>
            </w:pPr>
          </w:p>
        </w:tc>
        <w:tc>
          <w:tcPr>
            <w:tcW w:w="109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w:t>
            </w:r>
          </w:p>
        </w:tc>
        <w:tc>
          <w:tcPr>
            <w:tcW w:w="12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607.91</w:t>
            </w:r>
          </w:p>
        </w:tc>
        <w:tc>
          <w:tcPr>
            <w:tcW w:w="763"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7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1104" w:type="dxa"/>
            <w:vMerge w:val="continue"/>
            <w:vAlign w:val="center"/>
          </w:tcPr>
          <w:p>
            <w:pPr>
              <w:widowControl/>
              <w:spacing w:line="240" w:lineRule="exact"/>
              <w:ind w:firstLine="0" w:firstLineChars="0"/>
              <w:jc w:val="center"/>
              <w:textAlignment w:val="center"/>
              <w:rPr>
                <w:rFonts w:eastAsia="宋体"/>
                <w:kern w:val="0"/>
                <w:sz w:val="21"/>
                <w:szCs w:val="21"/>
                <w:highlight w:val="yellow"/>
              </w:rPr>
            </w:pPr>
          </w:p>
        </w:tc>
        <w:tc>
          <w:tcPr>
            <w:tcW w:w="118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枝江市</w:t>
            </w:r>
          </w:p>
        </w:tc>
        <w:tc>
          <w:tcPr>
            <w:tcW w:w="553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石宝山垃圾场渗滤液扩容项目</w:t>
            </w:r>
          </w:p>
        </w:tc>
        <w:tc>
          <w:tcPr>
            <w:tcW w:w="1214" w:type="dxa"/>
            <w:vAlign w:val="center"/>
          </w:tcPr>
          <w:p>
            <w:pPr>
              <w:widowControl/>
              <w:spacing w:line="240" w:lineRule="exact"/>
              <w:ind w:firstLine="0" w:firstLineChars="0"/>
              <w:jc w:val="left"/>
              <w:textAlignment w:val="center"/>
              <w:rPr>
                <w:rFonts w:eastAsia="宋体"/>
                <w:kern w:val="0"/>
                <w:sz w:val="21"/>
                <w:szCs w:val="21"/>
              </w:rPr>
            </w:pPr>
          </w:p>
        </w:tc>
        <w:tc>
          <w:tcPr>
            <w:tcW w:w="109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w:t>
            </w:r>
          </w:p>
        </w:tc>
        <w:tc>
          <w:tcPr>
            <w:tcW w:w="12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1200</w:t>
            </w:r>
          </w:p>
        </w:tc>
        <w:tc>
          <w:tcPr>
            <w:tcW w:w="763"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7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w:t>
            </w:r>
          </w:p>
        </w:tc>
        <w:tc>
          <w:tcPr>
            <w:tcW w:w="1104"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十堰市</w:t>
            </w:r>
          </w:p>
        </w:tc>
        <w:tc>
          <w:tcPr>
            <w:tcW w:w="118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竹溪县</w:t>
            </w:r>
          </w:p>
        </w:tc>
        <w:tc>
          <w:tcPr>
            <w:tcW w:w="553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竹溪县城关垃圾处理场渗沥液处理扩建</w:t>
            </w:r>
          </w:p>
        </w:tc>
        <w:tc>
          <w:tcPr>
            <w:tcW w:w="1214" w:type="dxa"/>
            <w:vAlign w:val="center"/>
          </w:tcPr>
          <w:p>
            <w:pPr>
              <w:widowControl/>
              <w:spacing w:line="240" w:lineRule="exact"/>
              <w:ind w:firstLine="0" w:firstLineChars="0"/>
              <w:jc w:val="center"/>
              <w:textAlignment w:val="center"/>
              <w:rPr>
                <w:rFonts w:eastAsia="宋体"/>
                <w:kern w:val="0"/>
                <w:sz w:val="21"/>
                <w:szCs w:val="21"/>
              </w:rPr>
            </w:pPr>
          </w:p>
        </w:tc>
        <w:tc>
          <w:tcPr>
            <w:tcW w:w="109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2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1500</w:t>
            </w:r>
          </w:p>
        </w:tc>
        <w:tc>
          <w:tcPr>
            <w:tcW w:w="76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7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w:t>
            </w:r>
          </w:p>
        </w:tc>
        <w:tc>
          <w:tcPr>
            <w:tcW w:w="1104"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郧西县</w:t>
            </w:r>
          </w:p>
        </w:tc>
        <w:tc>
          <w:tcPr>
            <w:tcW w:w="553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郧西县城关垃圾处理场渗滤液处理扩建项目</w:t>
            </w:r>
          </w:p>
        </w:tc>
        <w:tc>
          <w:tcPr>
            <w:tcW w:w="1214" w:type="dxa"/>
            <w:vAlign w:val="center"/>
          </w:tcPr>
          <w:p>
            <w:pPr>
              <w:widowControl/>
              <w:spacing w:line="240" w:lineRule="exact"/>
              <w:ind w:firstLine="0" w:firstLineChars="0"/>
              <w:jc w:val="center"/>
              <w:textAlignment w:val="center"/>
              <w:rPr>
                <w:rFonts w:eastAsia="宋体"/>
                <w:kern w:val="0"/>
                <w:sz w:val="21"/>
                <w:szCs w:val="21"/>
              </w:rPr>
            </w:pPr>
          </w:p>
        </w:tc>
        <w:tc>
          <w:tcPr>
            <w:tcW w:w="109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2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1600</w:t>
            </w:r>
          </w:p>
        </w:tc>
        <w:tc>
          <w:tcPr>
            <w:tcW w:w="76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7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w:t>
            </w:r>
          </w:p>
        </w:tc>
        <w:tc>
          <w:tcPr>
            <w:tcW w:w="1104"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孝感市</w:t>
            </w:r>
          </w:p>
        </w:tc>
        <w:tc>
          <w:tcPr>
            <w:tcW w:w="1181" w:type="dxa"/>
            <w:vAlign w:val="center"/>
          </w:tcPr>
          <w:p>
            <w:pPr>
              <w:widowControl/>
              <w:spacing w:line="240" w:lineRule="exact"/>
              <w:ind w:firstLine="0" w:firstLineChars="0"/>
              <w:jc w:val="center"/>
              <w:textAlignment w:val="center"/>
              <w:rPr>
                <w:rFonts w:eastAsia="宋体"/>
                <w:bCs/>
                <w:kern w:val="0"/>
                <w:sz w:val="21"/>
                <w:szCs w:val="21"/>
              </w:rPr>
            </w:pPr>
            <w:r>
              <w:rPr>
                <w:rFonts w:eastAsia="宋体"/>
                <w:bCs/>
                <w:kern w:val="0"/>
                <w:sz w:val="21"/>
                <w:szCs w:val="21"/>
              </w:rPr>
              <w:t>汉川市</w:t>
            </w:r>
          </w:p>
        </w:tc>
        <w:tc>
          <w:tcPr>
            <w:tcW w:w="5533" w:type="dxa"/>
            <w:vAlign w:val="center"/>
          </w:tcPr>
          <w:p>
            <w:pPr>
              <w:widowControl/>
              <w:spacing w:line="240" w:lineRule="exact"/>
              <w:ind w:firstLine="0" w:firstLineChars="0"/>
              <w:textAlignment w:val="center"/>
              <w:rPr>
                <w:rFonts w:eastAsia="宋体"/>
                <w:bCs/>
                <w:kern w:val="0"/>
                <w:sz w:val="21"/>
                <w:szCs w:val="21"/>
              </w:rPr>
            </w:pPr>
            <w:r>
              <w:rPr>
                <w:rFonts w:eastAsia="宋体"/>
                <w:bCs/>
                <w:kern w:val="0"/>
                <w:sz w:val="21"/>
                <w:szCs w:val="21"/>
              </w:rPr>
              <w:t>汉川市垃圾填埋场渗滤液处理扩容项目</w:t>
            </w:r>
          </w:p>
        </w:tc>
        <w:tc>
          <w:tcPr>
            <w:tcW w:w="1214" w:type="dxa"/>
            <w:vAlign w:val="center"/>
          </w:tcPr>
          <w:p>
            <w:pPr>
              <w:widowControl/>
              <w:spacing w:line="240" w:lineRule="exact"/>
              <w:ind w:firstLine="0" w:firstLineChars="0"/>
              <w:jc w:val="center"/>
              <w:textAlignment w:val="center"/>
              <w:rPr>
                <w:rFonts w:eastAsia="宋体"/>
                <w:bCs/>
                <w:kern w:val="0"/>
                <w:sz w:val="21"/>
                <w:szCs w:val="21"/>
              </w:rPr>
            </w:pPr>
          </w:p>
        </w:tc>
        <w:tc>
          <w:tcPr>
            <w:tcW w:w="1099" w:type="dxa"/>
            <w:vAlign w:val="center"/>
          </w:tcPr>
          <w:p>
            <w:pPr>
              <w:widowControl/>
              <w:spacing w:line="240" w:lineRule="exact"/>
              <w:ind w:firstLine="0" w:firstLineChars="0"/>
              <w:jc w:val="center"/>
              <w:textAlignment w:val="center"/>
              <w:rPr>
                <w:rFonts w:eastAsia="宋体"/>
                <w:bCs/>
                <w:kern w:val="0"/>
                <w:sz w:val="21"/>
                <w:szCs w:val="21"/>
              </w:rPr>
            </w:pPr>
            <w:r>
              <w:rPr>
                <w:rFonts w:eastAsia="宋体"/>
                <w:bCs/>
                <w:kern w:val="0"/>
                <w:sz w:val="21"/>
                <w:szCs w:val="21"/>
              </w:rPr>
              <w:t>150</w:t>
            </w:r>
          </w:p>
        </w:tc>
        <w:tc>
          <w:tcPr>
            <w:tcW w:w="1235" w:type="dxa"/>
            <w:vAlign w:val="center"/>
          </w:tcPr>
          <w:p>
            <w:pPr>
              <w:widowControl/>
              <w:spacing w:line="240" w:lineRule="exact"/>
              <w:ind w:firstLine="0" w:firstLineChars="0"/>
              <w:jc w:val="center"/>
              <w:textAlignment w:val="center"/>
              <w:rPr>
                <w:rFonts w:eastAsia="宋体"/>
                <w:bCs/>
                <w:kern w:val="0"/>
                <w:sz w:val="21"/>
                <w:szCs w:val="21"/>
              </w:rPr>
            </w:pPr>
            <w:r>
              <w:rPr>
                <w:rFonts w:eastAsia="宋体"/>
                <w:bCs/>
                <w:kern w:val="0"/>
                <w:sz w:val="21"/>
                <w:szCs w:val="21"/>
              </w:rPr>
              <w:t>1000</w:t>
            </w:r>
          </w:p>
        </w:tc>
        <w:tc>
          <w:tcPr>
            <w:tcW w:w="763" w:type="dxa"/>
            <w:vAlign w:val="center"/>
          </w:tcPr>
          <w:p>
            <w:pPr>
              <w:widowControl/>
              <w:spacing w:line="240" w:lineRule="exact"/>
              <w:ind w:firstLine="0" w:firstLineChars="0"/>
              <w:jc w:val="center"/>
              <w:textAlignment w:val="center"/>
              <w:rPr>
                <w:rFonts w:eastAsia="宋体"/>
                <w:bCs/>
                <w:kern w:val="0"/>
                <w:sz w:val="21"/>
                <w:szCs w:val="21"/>
              </w:rPr>
            </w:pPr>
            <w:r>
              <w:rPr>
                <w:rFonts w:eastAsia="宋体"/>
                <w:bCs/>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7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w:t>
            </w:r>
          </w:p>
        </w:tc>
        <w:tc>
          <w:tcPr>
            <w:tcW w:w="1104"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1" w:type="dxa"/>
            <w:vAlign w:val="center"/>
          </w:tcPr>
          <w:p>
            <w:pPr>
              <w:widowControl/>
              <w:spacing w:line="240" w:lineRule="exact"/>
              <w:ind w:firstLine="0" w:firstLineChars="0"/>
              <w:jc w:val="center"/>
              <w:textAlignment w:val="center"/>
              <w:rPr>
                <w:rFonts w:eastAsia="宋体"/>
                <w:bCs/>
                <w:kern w:val="0"/>
                <w:sz w:val="21"/>
                <w:szCs w:val="21"/>
              </w:rPr>
            </w:pPr>
            <w:r>
              <w:rPr>
                <w:rFonts w:eastAsia="宋体"/>
                <w:bCs/>
                <w:kern w:val="0"/>
                <w:sz w:val="21"/>
                <w:szCs w:val="21"/>
              </w:rPr>
              <w:t>安陆市</w:t>
            </w:r>
          </w:p>
        </w:tc>
        <w:tc>
          <w:tcPr>
            <w:tcW w:w="5533" w:type="dxa"/>
            <w:vAlign w:val="center"/>
          </w:tcPr>
          <w:p>
            <w:pPr>
              <w:widowControl/>
              <w:spacing w:line="240" w:lineRule="exact"/>
              <w:ind w:firstLine="0" w:firstLineChars="0"/>
              <w:textAlignment w:val="center"/>
              <w:rPr>
                <w:rFonts w:eastAsia="宋体"/>
                <w:bCs/>
                <w:kern w:val="0"/>
                <w:sz w:val="21"/>
                <w:szCs w:val="21"/>
              </w:rPr>
            </w:pPr>
            <w:r>
              <w:rPr>
                <w:rFonts w:eastAsia="宋体"/>
                <w:bCs/>
                <w:kern w:val="0"/>
                <w:sz w:val="21"/>
                <w:szCs w:val="21"/>
              </w:rPr>
              <w:t>城区垃圾处理场渗滤液处理提标扩能项目</w:t>
            </w:r>
          </w:p>
        </w:tc>
        <w:tc>
          <w:tcPr>
            <w:tcW w:w="1214" w:type="dxa"/>
            <w:vAlign w:val="center"/>
          </w:tcPr>
          <w:p>
            <w:pPr>
              <w:widowControl/>
              <w:spacing w:line="240" w:lineRule="exact"/>
              <w:ind w:firstLine="0" w:firstLineChars="0"/>
              <w:jc w:val="center"/>
              <w:textAlignment w:val="center"/>
              <w:rPr>
                <w:rFonts w:eastAsia="宋体"/>
                <w:bCs/>
                <w:kern w:val="0"/>
                <w:sz w:val="21"/>
                <w:szCs w:val="21"/>
              </w:rPr>
            </w:pPr>
          </w:p>
        </w:tc>
        <w:tc>
          <w:tcPr>
            <w:tcW w:w="1099" w:type="dxa"/>
            <w:vAlign w:val="center"/>
          </w:tcPr>
          <w:p>
            <w:pPr>
              <w:widowControl/>
              <w:spacing w:line="240" w:lineRule="exact"/>
              <w:ind w:firstLine="0" w:firstLineChars="0"/>
              <w:jc w:val="center"/>
              <w:textAlignment w:val="center"/>
              <w:rPr>
                <w:rFonts w:eastAsia="宋体"/>
                <w:bCs/>
                <w:kern w:val="0"/>
                <w:sz w:val="21"/>
                <w:szCs w:val="21"/>
              </w:rPr>
            </w:pPr>
            <w:r>
              <w:rPr>
                <w:rFonts w:eastAsia="宋体"/>
                <w:bCs/>
                <w:kern w:val="0"/>
                <w:sz w:val="21"/>
                <w:szCs w:val="21"/>
              </w:rPr>
              <w:t>200</w:t>
            </w:r>
          </w:p>
        </w:tc>
        <w:tc>
          <w:tcPr>
            <w:tcW w:w="1235" w:type="dxa"/>
            <w:vAlign w:val="center"/>
          </w:tcPr>
          <w:p>
            <w:pPr>
              <w:widowControl/>
              <w:spacing w:line="240" w:lineRule="exact"/>
              <w:ind w:firstLine="0" w:firstLineChars="0"/>
              <w:jc w:val="center"/>
              <w:textAlignment w:val="center"/>
              <w:rPr>
                <w:rFonts w:eastAsia="宋体"/>
                <w:bCs/>
                <w:kern w:val="0"/>
                <w:sz w:val="21"/>
                <w:szCs w:val="21"/>
              </w:rPr>
            </w:pPr>
            <w:r>
              <w:rPr>
                <w:rFonts w:eastAsia="宋体"/>
                <w:bCs/>
                <w:kern w:val="0"/>
                <w:sz w:val="21"/>
                <w:szCs w:val="21"/>
              </w:rPr>
              <w:t>1000</w:t>
            </w:r>
          </w:p>
        </w:tc>
        <w:tc>
          <w:tcPr>
            <w:tcW w:w="763" w:type="dxa"/>
            <w:vAlign w:val="center"/>
          </w:tcPr>
          <w:p>
            <w:pPr>
              <w:widowControl/>
              <w:spacing w:line="240" w:lineRule="exact"/>
              <w:ind w:firstLine="0" w:firstLineChars="0"/>
              <w:jc w:val="center"/>
              <w:textAlignment w:val="center"/>
              <w:rPr>
                <w:rFonts w:eastAsia="宋体"/>
                <w:bCs/>
                <w:kern w:val="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7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w:t>
            </w:r>
          </w:p>
        </w:tc>
        <w:tc>
          <w:tcPr>
            <w:tcW w:w="11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荆门市</w:t>
            </w:r>
          </w:p>
        </w:tc>
        <w:tc>
          <w:tcPr>
            <w:tcW w:w="118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京山市</w:t>
            </w:r>
          </w:p>
        </w:tc>
        <w:tc>
          <w:tcPr>
            <w:tcW w:w="553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林家冲垃圾处理场渗滤液扩容项目</w:t>
            </w:r>
          </w:p>
        </w:tc>
        <w:tc>
          <w:tcPr>
            <w:tcW w:w="121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DTRO</w:t>
            </w:r>
          </w:p>
        </w:tc>
        <w:tc>
          <w:tcPr>
            <w:tcW w:w="109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12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800</w:t>
            </w:r>
          </w:p>
        </w:tc>
        <w:tc>
          <w:tcPr>
            <w:tcW w:w="763"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7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w:t>
            </w:r>
          </w:p>
        </w:tc>
        <w:tc>
          <w:tcPr>
            <w:tcW w:w="11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鄂州市</w:t>
            </w:r>
          </w:p>
        </w:tc>
        <w:tc>
          <w:tcPr>
            <w:tcW w:w="118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鄂州市</w:t>
            </w:r>
          </w:p>
        </w:tc>
        <w:tc>
          <w:tcPr>
            <w:tcW w:w="553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鄂州市渗沥液处理扩建工程项目</w:t>
            </w:r>
          </w:p>
        </w:tc>
        <w:tc>
          <w:tcPr>
            <w:tcW w:w="1214" w:type="dxa"/>
            <w:vAlign w:val="center"/>
          </w:tcPr>
          <w:p>
            <w:pPr>
              <w:widowControl/>
              <w:spacing w:line="240" w:lineRule="exact"/>
              <w:ind w:firstLine="0" w:firstLineChars="0"/>
              <w:jc w:val="center"/>
              <w:textAlignment w:val="center"/>
              <w:rPr>
                <w:rFonts w:eastAsia="宋体"/>
                <w:kern w:val="0"/>
                <w:sz w:val="21"/>
                <w:szCs w:val="21"/>
              </w:rPr>
            </w:pPr>
          </w:p>
        </w:tc>
        <w:tc>
          <w:tcPr>
            <w:tcW w:w="109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w:t>
            </w:r>
          </w:p>
        </w:tc>
        <w:tc>
          <w:tcPr>
            <w:tcW w:w="12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900</w:t>
            </w:r>
          </w:p>
        </w:tc>
        <w:tc>
          <w:tcPr>
            <w:tcW w:w="763"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7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w:t>
            </w:r>
          </w:p>
        </w:tc>
        <w:tc>
          <w:tcPr>
            <w:tcW w:w="1104"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黄冈市</w:t>
            </w:r>
          </w:p>
        </w:tc>
        <w:tc>
          <w:tcPr>
            <w:tcW w:w="118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黄冈市</w:t>
            </w:r>
          </w:p>
        </w:tc>
        <w:tc>
          <w:tcPr>
            <w:tcW w:w="553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市区垃圾填埋场渗滤液处理工程项目</w:t>
            </w:r>
          </w:p>
        </w:tc>
        <w:tc>
          <w:tcPr>
            <w:tcW w:w="1214" w:type="dxa"/>
            <w:vAlign w:val="center"/>
          </w:tcPr>
          <w:p>
            <w:pPr>
              <w:widowControl/>
              <w:spacing w:line="240" w:lineRule="exact"/>
              <w:ind w:firstLine="0" w:firstLineChars="0"/>
              <w:jc w:val="center"/>
              <w:textAlignment w:val="center"/>
              <w:rPr>
                <w:rFonts w:eastAsia="宋体"/>
                <w:kern w:val="0"/>
                <w:sz w:val="21"/>
                <w:szCs w:val="21"/>
              </w:rPr>
            </w:pPr>
          </w:p>
        </w:tc>
        <w:tc>
          <w:tcPr>
            <w:tcW w:w="109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w:t>
            </w:r>
          </w:p>
        </w:tc>
        <w:tc>
          <w:tcPr>
            <w:tcW w:w="12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1500</w:t>
            </w:r>
          </w:p>
        </w:tc>
        <w:tc>
          <w:tcPr>
            <w:tcW w:w="763"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7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1104"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黄梅县</w:t>
            </w:r>
          </w:p>
        </w:tc>
        <w:tc>
          <w:tcPr>
            <w:tcW w:w="553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黄梅生活垃圾填埋场渗滤液处理工程项目</w:t>
            </w:r>
          </w:p>
        </w:tc>
        <w:tc>
          <w:tcPr>
            <w:tcW w:w="1214" w:type="dxa"/>
            <w:vAlign w:val="center"/>
          </w:tcPr>
          <w:p>
            <w:pPr>
              <w:widowControl/>
              <w:spacing w:line="240" w:lineRule="exact"/>
              <w:ind w:firstLine="0" w:firstLineChars="0"/>
              <w:jc w:val="center"/>
              <w:textAlignment w:val="center"/>
              <w:rPr>
                <w:rFonts w:eastAsia="宋体"/>
                <w:kern w:val="0"/>
                <w:sz w:val="21"/>
                <w:szCs w:val="21"/>
              </w:rPr>
            </w:pPr>
          </w:p>
        </w:tc>
        <w:tc>
          <w:tcPr>
            <w:tcW w:w="1099" w:type="dxa"/>
            <w:vAlign w:val="center"/>
          </w:tcPr>
          <w:p>
            <w:pPr>
              <w:widowControl/>
              <w:spacing w:line="240" w:lineRule="exact"/>
              <w:ind w:firstLine="0" w:firstLineChars="0"/>
              <w:jc w:val="center"/>
              <w:textAlignment w:val="center"/>
              <w:rPr>
                <w:rFonts w:eastAsia="宋体"/>
                <w:kern w:val="0"/>
                <w:sz w:val="21"/>
                <w:szCs w:val="21"/>
              </w:rPr>
            </w:pPr>
          </w:p>
        </w:tc>
        <w:tc>
          <w:tcPr>
            <w:tcW w:w="12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693.48</w:t>
            </w:r>
          </w:p>
        </w:tc>
        <w:tc>
          <w:tcPr>
            <w:tcW w:w="763"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7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w:t>
            </w:r>
          </w:p>
        </w:tc>
        <w:tc>
          <w:tcPr>
            <w:tcW w:w="1104"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随州市</w:t>
            </w:r>
          </w:p>
        </w:tc>
        <w:tc>
          <w:tcPr>
            <w:tcW w:w="118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广水市</w:t>
            </w:r>
          </w:p>
        </w:tc>
        <w:tc>
          <w:tcPr>
            <w:tcW w:w="553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竹林生活垃圾填埋场渗滤液处理项目</w:t>
            </w:r>
          </w:p>
        </w:tc>
        <w:tc>
          <w:tcPr>
            <w:tcW w:w="1214" w:type="dxa"/>
            <w:vAlign w:val="center"/>
          </w:tcPr>
          <w:p>
            <w:pPr>
              <w:widowControl/>
              <w:spacing w:line="240" w:lineRule="exact"/>
              <w:ind w:firstLine="0" w:firstLineChars="0"/>
              <w:jc w:val="center"/>
              <w:textAlignment w:val="center"/>
              <w:rPr>
                <w:rFonts w:eastAsia="宋体"/>
                <w:kern w:val="0"/>
                <w:sz w:val="21"/>
                <w:szCs w:val="21"/>
              </w:rPr>
            </w:pPr>
          </w:p>
        </w:tc>
        <w:tc>
          <w:tcPr>
            <w:tcW w:w="109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w:t>
            </w:r>
          </w:p>
        </w:tc>
        <w:tc>
          <w:tcPr>
            <w:tcW w:w="12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w:t>
            </w:r>
          </w:p>
        </w:tc>
        <w:tc>
          <w:tcPr>
            <w:tcW w:w="763"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7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w:t>
            </w:r>
          </w:p>
        </w:tc>
        <w:tc>
          <w:tcPr>
            <w:tcW w:w="1104"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随  县</w:t>
            </w:r>
          </w:p>
        </w:tc>
        <w:tc>
          <w:tcPr>
            <w:tcW w:w="553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随县生活垃圾处理厂二期库区防渗工程项目</w:t>
            </w:r>
          </w:p>
        </w:tc>
        <w:tc>
          <w:tcPr>
            <w:tcW w:w="1214" w:type="dxa"/>
            <w:vAlign w:val="center"/>
          </w:tcPr>
          <w:p>
            <w:pPr>
              <w:widowControl/>
              <w:spacing w:line="240" w:lineRule="exact"/>
              <w:ind w:firstLine="0" w:firstLineChars="0"/>
              <w:jc w:val="center"/>
              <w:textAlignment w:val="center"/>
              <w:rPr>
                <w:rFonts w:eastAsia="宋体"/>
                <w:kern w:val="0"/>
                <w:sz w:val="21"/>
                <w:szCs w:val="21"/>
              </w:rPr>
            </w:pPr>
          </w:p>
        </w:tc>
        <w:tc>
          <w:tcPr>
            <w:tcW w:w="109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w:t>
            </w:r>
          </w:p>
        </w:tc>
        <w:tc>
          <w:tcPr>
            <w:tcW w:w="12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1500</w:t>
            </w:r>
          </w:p>
        </w:tc>
        <w:tc>
          <w:tcPr>
            <w:tcW w:w="76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7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13</w:t>
            </w:r>
          </w:p>
        </w:tc>
        <w:tc>
          <w:tcPr>
            <w:tcW w:w="1104"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恩施州</w:t>
            </w:r>
          </w:p>
        </w:tc>
        <w:tc>
          <w:tcPr>
            <w:tcW w:w="1181"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巴东县</w:t>
            </w:r>
          </w:p>
        </w:tc>
        <w:tc>
          <w:tcPr>
            <w:tcW w:w="553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巴东县新城（荷花）垃圾填理场渗滤液处理系统二期</w:t>
            </w:r>
          </w:p>
        </w:tc>
        <w:tc>
          <w:tcPr>
            <w:tcW w:w="1214" w:type="dxa"/>
            <w:vAlign w:val="center"/>
          </w:tcPr>
          <w:p>
            <w:pPr>
              <w:widowControl/>
              <w:spacing w:line="240" w:lineRule="exact"/>
              <w:ind w:firstLine="0" w:firstLineChars="0"/>
              <w:jc w:val="center"/>
              <w:textAlignment w:val="center"/>
              <w:rPr>
                <w:rFonts w:eastAsia="宋体"/>
                <w:kern w:val="0"/>
                <w:sz w:val="21"/>
                <w:szCs w:val="21"/>
              </w:rPr>
            </w:pPr>
          </w:p>
        </w:tc>
        <w:tc>
          <w:tcPr>
            <w:tcW w:w="109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70</w:t>
            </w:r>
          </w:p>
        </w:tc>
        <w:tc>
          <w:tcPr>
            <w:tcW w:w="12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574</w:t>
            </w:r>
          </w:p>
        </w:tc>
        <w:tc>
          <w:tcPr>
            <w:tcW w:w="76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7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14</w:t>
            </w:r>
          </w:p>
        </w:tc>
        <w:tc>
          <w:tcPr>
            <w:tcW w:w="1104"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1"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553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野三关镇垃圾卫生填埋场渗滤液处理系统</w:t>
            </w:r>
          </w:p>
        </w:tc>
        <w:tc>
          <w:tcPr>
            <w:tcW w:w="1214" w:type="dxa"/>
            <w:vAlign w:val="center"/>
          </w:tcPr>
          <w:p>
            <w:pPr>
              <w:widowControl/>
              <w:spacing w:line="240" w:lineRule="exact"/>
              <w:ind w:firstLine="0" w:firstLineChars="0"/>
              <w:jc w:val="center"/>
              <w:textAlignment w:val="center"/>
              <w:rPr>
                <w:rFonts w:eastAsia="宋体"/>
                <w:kern w:val="0"/>
                <w:sz w:val="21"/>
                <w:szCs w:val="21"/>
              </w:rPr>
            </w:pPr>
          </w:p>
        </w:tc>
        <w:tc>
          <w:tcPr>
            <w:tcW w:w="109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70</w:t>
            </w:r>
          </w:p>
        </w:tc>
        <w:tc>
          <w:tcPr>
            <w:tcW w:w="12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870</w:t>
            </w:r>
          </w:p>
        </w:tc>
        <w:tc>
          <w:tcPr>
            <w:tcW w:w="763"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7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w:t>
            </w:r>
          </w:p>
        </w:tc>
        <w:tc>
          <w:tcPr>
            <w:tcW w:w="1104"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建始县</w:t>
            </w:r>
          </w:p>
        </w:tc>
        <w:tc>
          <w:tcPr>
            <w:tcW w:w="553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渗滤液处理项目灾后重建</w:t>
            </w:r>
          </w:p>
        </w:tc>
        <w:tc>
          <w:tcPr>
            <w:tcW w:w="1214" w:type="dxa"/>
            <w:vAlign w:val="center"/>
          </w:tcPr>
          <w:p>
            <w:pPr>
              <w:widowControl/>
              <w:spacing w:line="240" w:lineRule="exact"/>
              <w:ind w:firstLine="0" w:firstLineChars="0"/>
              <w:jc w:val="center"/>
              <w:textAlignment w:val="center"/>
              <w:rPr>
                <w:rFonts w:eastAsia="宋体"/>
                <w:kern w:val="0"/>
                <w:sz w:val="21"/>
                <w:szCs w:val="21"/>
              </w:rPr>
            </w:pPr>
          </w:p>
        </w:tc>
        <w:tc>
          <w:tcPr>
            <w:tcW w:w="109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12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850</w:t>
            </w:r>
          </w:p>
        </w:tc>
        <w:tc>
          <w:tcPr>
            <w:tcW w:w="763"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7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w:t>
            </w:r>
          </w:p>
        </w:tc>
        <w:tc>
          <w:tcPr>
            <w:tcW w:w="1104"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仙桃市</w:t>
            </w:r>
          </w:p>
        </w:tc>
        <w:tc>
          <w:tcPr>
            <w:tcW w:w="1181"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仙桃市</w:t>
            </w:r>
          </w:p>
        </w:tc>
        <w:tc>
          <w:tcPr>
            <w:tcW w:w="5533" w:type="dxa"/>
            <w:vAlign w:val="center"/>
          </w:tcPr>
          <w:p>
            <w:pPr>
              <w:widowControl/>
              <w:ind w:firstLine="0" w:firstLineChars="0"/>
              <w:jc w:val="left"/>
              <w:textAlignment w:val="center"/>
              <w:rPr>
                <w:rFonts w:eastAsia="宋体"/>
                <w:kern w:val="0"/>
                <w:sz w:val="21"/>
                <w:szCs w:val="21"/>
              </w:rPr>
            </w:pPr>
            <w:r>
              <w:rPr>
                <w:rFonts w:eastAsia="宋体"/>
                <w:kern w:val="0"/>
                <w:sz w:val="21"/>
                <w:szCs w:val="21"/>
              </w:rPr>
              <w:t>市循环经济产业园渗滤液处理站（一期）升级改造项目</w:t>
            </w:r>
          </w:p>
        </w:tc>
        <w:tc>
          <w:tcPr>
            <w:tcW w:w="1214" w:type="dxa"/>
            <w:vAlign w:val="center"/>
          </w:tcPr>
          <w:p>
            <w:pPr>
              <w:widowControl/>
              <w:ind w:firstLine="0" w:firstLineChars="0"/>
              <w:jc w:val="center"/>
              <w:textAlignment w:val="center"/>
              <w:rPr>
                <w:rFonts w:eastAsia="宋体"/>
                <w:kern w:val="0"/>
                <w:sz w:val="21"/>
                <w:szCs w:val="21"/>
              </w:rPr>
            </w:pPr>
            <w:r>
              <w:rPr>
                <w:rFonts w:eastAsia="宋体"/>
                <w:kern w:val="0"/>
                <w:sz w:val="21"/>
                <w:szCs w:val="21"/>
              </w:rPr>
              <w:t>膜处理</w:t>
            </w:r>
          </w:p>
        </w:tc>
        <w:tc>
          <w:tcPr>
            <w:tcW w:w="1099" w:type="dxa"/>
            <w:vAlign w:val="center"/>
          </w:tcPr>
          <w:p>
            <w:pPr>
              <w:widowControl/>
              <w:ind w:firstLine="279" w:firstLineChars="133"/>
              <w:textAlignment w:val="center"/>
              <w:rPr>
                <w:rFonts w:eastAsia="宋体"/>
                <w:kern w:val="0"/>
                <w:sz w:val="21"/>
                <w:szCs w:val="21"/>
              </w:rPr>
            </w:pPr>
            <w:r>
              <w:rPr>
                <w:rFonts w:eastAsia="宋体"/>
                <w:kern w:val="0"/>
                <w:sz w:val="21"/>
                <w:szCs w:val="21"/>
              </w:rPr>
              <w:t>200</w:t>
            </w:r>
          </w:p>
        </w:tc>
        <w:tc>
          <w:tcPr>
            <w:tcW w:w="1235" w:type="dxa"/>
            <w:vAlign w:val="center"/>
          </w:tcPr>
          <w:p>
            <w:pPr>
              <w:widowControl/>
              <w:ind w:firstLine="0" w:firstLineChars="0"/>
              <w:jc w:val="center"/>
              <w:textAlignment w:val="center"/>
              <w:rPr>
                <w:rFonts w:eastAsia="宋体"/>
                <w:kern w:val="0"/>
                <w:sz w:val="21"/>
                <w:szCs w:val="21"/>
              </w:rPr>
            </w:pPr>
            <w:r>
              <w:rPr>
                <w:rFonts w:eastAsia="宋体"/>
                <w:kern w:val="0"/>
                <w:sz w:val="21"/>
                <w:szCs w:val="21"/>
              </w:rPr>
              <w:t>500</w:t>
            </w:r>
          </w:p>
        </w:tc>
        <w:tc>
          <w:tcPr>
            <w:tcW w:w="763"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7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17</w:t>
            </w:r>
          </w:p>
        </w:tc>
        <w:tc>
          <w:tcPr>
            <w:tcW w:w="1104"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1"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5533" w:type="dxa"/>
            <w:vAlign w:val="center"/>
          </w:tcPr>
          <w:p>
            <w:pPr>
              <w:widowControl/>
              <w:ind w:firstLine="0" w:firstLineChars="0"/>
              <w:jc w:val="left"/>
              <w:textAlignment w:val="center"/>
              <w:rPr>
                <w:rFonts w:eastAsia="宋体"/>
                <w:kern w:val="0"/>
                <w:sz w:val="21"/>
                <w:szCs w:val="21"/>
              </w:rPr>
            </w:pPr>
            <w:r>
              <w:rPr>
                <w:rFonts w:eastAsia="宋体"/>
                <w:kern w:val="0"/>
                <w:sz w:val="21"/>
                <w:szCs w:val="21"/>
              </w:rPr>
              <w:t>市循环经济产业园渗滤液处理站二期项目</w:t>
            </w:r>
          </w:p>
        </w:tc>
        <w:tc>
          <w:tcPr>
            <w:tcW w:w="1214" w:type="dxa"/>
            <w:vAlign w:val="center"/>
          </w:tcPr>
          <w:p>
            <w:pPr>
              <w:widowControl/>
              <w:ind w:firstLine="0" w:firstLineChars="0"/>
              <w:jc w:val="center"/>
              <w:textAlignment w:val="center"/>
              <w:rPr>
                <w:rFonts w:eastAsia="宋体"/>
                <w:kern w:val="0"/>
                <w:sz w:val="21"/>
                <w:szCs w:val="21"/>
              </w:rPr>
            </w:pPr>
            <w:r>
              <w:rPr>
                <w:rFonts w:eastAsia="宋体"/>
                <w:kern w:val="0"/>
                <w:sz w:val="21"/>
                <w:szCs w:val="21"/>
              </w:rPr>
              <w:t>膜处理</w:t>
            </w:r>
          </w:p>
        </w:tc>
        <w:tc>
          <w:tcPr>
            <w:tcW w:w="1099" w:type="dxa"/>
            <w:vAlign w:val="center"/>
          </w:tcPr>
          <w:p>
            <w:pPr>
              <w:widowControl/>
              <w:ind w:firstLine="279" w:firstLineChars="133"/>
              <w:textAlignment w:val="center"/>
              <w:rPr>
                <w:rFonts w:eastAsia="宋体"/>
                <w:kern w:val="0"/>
                <w:sz w:val="21"/>
                <w:szCs w:val="21"/>
              </w:rPr>
            </w:pPr>
            <w:r>
              <w:rPr>
                <w:rFonts w:eastAsia="宋体"/>
                <w:kern w:val="0"/>
                <w:sz w:val="21"/>
                <w:szCs w:val="21"/>
              </w:rPr>
              <w:t>200</w:t>
            </w:r>
          </w:p>
        </w:tc>
        <w:tc>
          <w:tcPr>
            <w:tcW w:w="1235" w:type="dxa"/>
            <w:vAlign w:val="center"/>
          </w:tcPr>
          <w:p>
            <w:pPr>
              <w:widowControl/>
              <w:ind w:firstLine="0" w:firstLineChars="0"/>
              <w:jc w:val="center"/>
              <w:textAlignment w:val="center"/>
              <w:rPr>
                <w:rFonts w:eastAsia="宋体"/>
                <w:kern w:val="0"/>
                <w:sz w:val="21"/>
                <w:szCs w:val="21"/>
              </w:rPr>
            </w:pPr>
            <w:r>
              <w:rPr>
                <w:rFonts w:eastAsia="宋体"/>
                <w:kern w:val="0"/>
                <w:sz w:val="21"/>
                <w:szCs w:val="21"/>
              </w:rPr>
              <w:t>2100</w:t>
            </w:r>
          </w:p>
        </w:tc>
        <w:tc>
          <w:tcPr>
            <w:tcW w:w="763"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7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w:t>
            </w:r>
          </w:p>
        </w:tc>
        <w:tc>
          <w:tcPr>
            <w:tcW w:w="1104"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1"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5533" w:type="dxa"/>
            <w:vAlign w:val="center"/>
          </w:tcPr>
          <w:p>
            <w:pPr>
              <w:widowControl/>
              <w:ind w:firstLine="0" w:firstLineChars="0"/>
              <w:jc w:val="left"/>
              <w:textAlignment w:val="center"/>
              <w:rPr>
                <w:rFonts w:eastAsia="宋体"/>
                <w:kern w:val="0"/>
                <w:sz w:val="21"/>
                <w:szCs w:val="21"/>
              </w:rPr>
            </w:pPr>
            <w:r>
              <w:rPr>
                <w:rFonts w:eastAsia="宋体"/>
                <w:kern w:val="0"/>
                <w:sz w:val="21"/>
                <w:szCs w:val="21"/>
              </w:rPr>
              <w:t>市循环经济产业园渗滤液处理站三期项目</w:t>
            </w:r>
          </w:p>
        </w:tc>
        <w:tc>
          <w:tcPr>
            <w:tcW w:w="1214" w:type="dxa"/>
            <w:vAlign w:val="center"/>
          </w:tcPr>
          <w:p>
            <w:pPr>
              <w:widowControl/>
              <w:ind w:firstLine="0" w:firstLineChars="0"/>
              <w:jc w:val="center"/>
              <w:textAlignment w:val="center"/>
              <w:rPr>
                <w:rFonts w:eastAsia="宋体"/>
                <w:kern w:val="0"/>
                <w:sz w:val="21"/>
                <w:szCs w:val="21"/>
              </w:rPr>
            </w:pPr>
            <w:r>
              <w:rPr>
                <w:rFonts w:eastAsia="宋体"/>
                <w:kern w:val="0"/>
                <w:sz w:val="21"/>
                <w:szCs w:val="21"/>
              </w:rPr>
              <w:t>膜处理</w:t>
            </w:r>
          </w:p>
        </w:tc>
        <w:tc>
          <w:tcPr>
            <w:tcW w:w="1099" w:type="dxa"/>
            <w:vAlign w:val="center"/>
          </w:tcPr>
          <w:p>
            <w:pPr>
              <w:widowControl/>
              <w:ind w:firstLine="279" w:firstLineChars="133"/>
              <w:textAlignment w:val="center"/>
              <w:rPr>
                <w:rFonts w:eastAsia="宋体"/>
                <w:kern w:val="0"/>
                <w:sz w:val="21"/>
                <w:szCs w:val="21"/>
              </w:rPr>
            </w:pPr>
            <w:r>
              <w:rPr>
                <w:rFonts w:eastAsia="宋体"/>
                <w:kern w:val="0"/>
                <w:sz w:val="21"/>
                <w:szCs w:val="21"/>
              </w:rPr>
              <w:t>200</w:t>
            </w:r>
          </w:p>
        </w:tc>
        <w:tc>
          <w:tcPr>
            <w:tcW w:w="1235" w:type="dxa"/>
            <w:vAlign w:val="center"/>
          </w:tcPr>
          <w:p>
            <w:pPr>
              <w:widowControl/>
              <w:ind w:firstLine="0" w:firstLineChars="0"/>
              <w:jc w:val="center"/>
              <w:textAlignment w:val="center"/>
              <w:rPr>
                <w:rFonts w:eastAsia="宋体"/>
                <w:kern w:val="0"/>
                <w:sz w:val="21"/>
                <w:szCs w:val="21"/>
              </w:rPr>
            </w:pPr>
            <w:r>
              <w:rPr>
                <w:rFonts w:eastAsia="宋体"/>
                <w:kern w:val="0"/>
                <w:sz w:val="21"/>
                <w:szCs w:val="21"/>
              </w:rPr>
              <w:t>2700</w:t>
            </w:r>
          </w:p>
        </w:tc>
        <w:tc>
          <w:tcPr>
            <w:tcW w:w="763"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12808" w:type="dxa"/>
            <w:gridSpan w:val="8"/>
            <w:vAlign w:val="center"/>
          </w:tcPr>
          <w:p>
            <w:pPr>
              <w:widowControl/>
              <w:spacing w:line="240" w:lineRule="exact"/>
              <w:ind w:firstLine="0" w:firstLineChars="0"/>
              <w:jc w:val="left"/>
              <w:textAlignment w:val="center"/>
              <w:rPr>
                <w:rFonts w:eastAsia="宋体"/>
                <w:kern w:val="0"/>
                <w:sz w:val="21"/>
                <w:szCs w:val="21"/>
              </w:rPr>
            </w:pPr>
            <w:r>
              <w:rPr>
                <w:rFonts w:eastAsia="宋体"/>
                <w:b/>
                <w:bCs/>
                <w:kern w:val="0"/>
                <w:sz w:val="21"/>
                <w:szCs w:val="21"/>
              </w:rPr>
              <w:t>县级区域性项目（7个）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79" w:type="dxa"/>
            <w:vAlign w:val="center"/>
          </w:tcPr>
          <w:p>
            <w:pPr>
              <w:widowControl/>
              <w:spacing w:line="240" w:lineRule="exact"/>
              <w:ind w:firstLine="0" w:firstLineChars="0"/>
              <w:jc w:val="left"/>
              <w:textAlignment w:val="center"/>
              <w:rPr>
                <w:rFonts w:eastAsia="宋体"/>
                <w:b/>
                <w:bCs/>
                <w:kern w:val="0"/>
                <w:sz w:val="21"/>
                <w:szCs w:val="21"/>
              </w:rPr>
            </w:pPr>
          </w:p>
        </w:tc>
        <w:tc>
          <w:tcPr>
            <w:tcW w:w="2285" w:type="dxa"/>
            <w:gridSpan w:val="2"/>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合计</w:t>
            </w:r>
          </w:p>
        </w:tc>
        <w:tc>
          <w:tcPr>
            <w:tcW w:w="5533"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新建项目7个，续建项目0个</w:t>
            </w:r>
          </w:p>
        </w:tc>
        <w:tc>
          <w:tcPr>
            <w:tcW w:w="1214" w:type="dxa"/>
            <w:vAlign w:val="center"/>
          </w:tcPr>
          <w:p>
            <w:pPr>
              <w:widowControl/>
              <w:spacing w:line="240" w:lineRule="exact"/>
              <w:ind w:firstLine="0" w:firstLineChars="0"/>
              <w:jc w:val="center"/>
              <w:textAlignment w:val="center"/>
              <w:rPr>
                <w:rFonts w:eastAsia="宋体"/>
                <w:b/>
                <w:bCs/>
                <w:kern w:val="0"/>
                <w:sz w:val="21"/>
                <w:szCs w:val="21"/>
              </w:rPr>
            </w:pPr>
          </w:p>
        </w:tc>
        <w:tc>
          <w:tcPr>
            <w:tcW w:w="1099"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290</w:t>
            </w:r>
          </w:p>
        </w:tc>
        <w:tc>
          <w:tcPr>
            <w:tcW w:w="1235"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5300</w:t>
            </w:r>
          </w:p>
        </w:tc>
        <w:tc>
          <w:tcPr>
            <w:tcW w:w="763" w:type="dxa"/>
            <w:vAlign w:val="center"/>
          </w:tcPr>
          <w:p>
            <w:pPr>
              <w:widowControl/>
              <w:spacing w:line="240" w:lineRule="exact"/>
              <w:ind w:firstLine="0" w:firstLineChars="0"/>
              <w:jc w:val="center"/>
              <w:textAlignment w:val="center"/>
              <w:rPr>
                <w:rFonts w:eastAsia="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7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w:t>
            </w:r>
          </w:p>
        </w:tc>
        <w:tc>
          <w:tcPr>
            <w:tcW w:w="1104" w:type="dxa"/>
            <w:vAlign w:val="center"/>
          </w:tcPr>
          <w:p>
            <w:pPr>
              <w:ind w:firstLine="0" w:firstLineChars="0"/>
              <w:jc w:val="center"/>
              <w:textAlignment w:val="center"/>
              <w:rPr>
                <w:rFonts w:eastAsia="宋体"/>
                <w:kern w:val="0"/>
                <w:sz w:val="21"/>
                <w:szCs w:val="21"/>
              </w:rPr>
            </w:pPr>
            <w:r>
              <w:rPr>
                <w:rFonts w:eastAsia="宋体"/>
                <w:kern w:val="0"/>
                <w:sz w:val="21"/>
                <w:szCs w:val="21"/>
              </w:rPr>
              <w:t>十堰市</w:t>
            </w:r>
          </w:p>
        </w:tc>
        <w:tc>
          <w:tcPr>
            <w:tcW w:w="1181" w:type="dxa"/>
            <w:vAlign w:val="center"/>
          </w:tcPr>
          <w:p>
            <w:pPr>
              <w:ind w:firstLine="0" w:firstLineChars="0"/>
              <w:jc w:val="center"/>
              <w:textAlignment w:val="center"/>
              <w:rPr>
                <w:rFonts w:eastAsia="宋体"/>
                <w:kern w:val="0"/>
                <w:sz w:val="21"/>
                <w:szCs w:val="21"/>
              </w:rPr>
            </w:pPr>
            <w:r>
              <w:rPr>
                <w:rFonts w:eastAsia="宋体"/>
                <w:kern w:val="0"/>
                <w:sz w:val="21"/>
                <w:szCs w:val="21"/>
              </w:rPr>
              <w:t>房县</w:t>
            </w:r>
          </w:p>
        </w:tc>
        <w:tc>
          <w:tcPr>
            <w:tcW w:w="553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房县生活垃圾渗滤液处理工程项目</w:t>
            </w:r>
          </w:p>
        </w:tc>
        <w:tc>
          <w:tcPr>
            <w:tcW w:w="1214" w:type="dxa"/>
            <w:vAlign w:val="center"/>
          </w:tcPr>
          <w:p>
            <w:pPr>
              <w:widowControl/>
              <w:spacing w:line="240" w:lineRule="exact"/>
              <w:ind w:firstLine="0" w:firstLineChars="0"/>
              <w:jc w:val="center"/>
              <w:textAlignment w:val="center"/>
              <w:rPr>
                <w:rFonts w:eastAsia="宋体"/>
                <w:kern w:val="0"/>
                <w:sz w:val="21"/>
                <w:szCs w:val="21"/>
              </w:rPr>
            </w:pPr>
          </w:p>
        </w:tc>
        <w:tc>
          <w:tcPr>
            <w:tcW w:w="109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123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w:t>
            </w:r>
          </w:p>
        </w:tc>
        <w:tc>
          <w:tcPr>
            <w:tcW w:w="763"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7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1104" w:type="dxa"/>
            <w:vMerge w:val="restart"/>
            <w:vAlign w:val="center"/>
          </w:tcPr>
          <w:p>
            <w:pPr>
              <w:ind w:firstLine="0" w:firstLineChars="0"/>
              <w:jc w:val="center"/>
              <w:textAlignment w:val="center"/>
              <w:rPr>
                <w:rFonts w:eastAsia="宋体"/>
                <w:kern w:val="0"/>
                <w:sz w:val="21"/>
                <w:szCs w:val="21"/>
              </w:rPr>
            </w:pPr>
            <w:r>
              <w:rPr>
                <w:rFonts w:eastAsia="宋体"/>
                <w:kern w:val="0"/>
                <w:sz w:val="21"/>
                <w:szCs w:val="21"/>
              </w:rPr>
              <w:t>恩施州</w:t>
            </w:r>
          </w:p>
        </w:tc>
        <w:tc>
          <w:tcPr>
            <w:tcW w:w="1181" w:type="dxa"/>
            <w:vMerge w:val="restart"/>
            <w:vAlign w:val="center"/>
          </w:tcPr>
          <w:p>
            <w:pPr>
              <w:ind w:firstLine="0" w:firstLineChars="0"/>
              <w:jc w:val="center"/>
              <w:textAlignment w:val="center"/>
              <w:rPr>
                <w:rFonts w:eastAsia="宋体"/>
                <w:kern w:val="0"/>
                <w:sz w:val="21"/>
                <w:szCs w:val="21"/>
              </w:rPr>
            </w:pPr>
            <w:r>
              <w:rPr>
                <w:rFonts w:eastAsia="宋体"/>
                <w:kern w:val="0"/>
                <w:sz w:val="21"/>
                <w:szCs w:val="21"/>
              </w:rPr>
              <w:t>咸丰县</w:t>
            </w:r>
          </w:p>
        </w:tc>
        <w:tc>
          <w:tcPr>
            <w:tcW w:w="5533" w:type="dxa"/>
            <w:vAlign w:val="center"/>
          </w:tcPr>
          <w:p>
            <w:pPr>
              <w:ind w:firstLine="0" w:firstLineChars="0"/>
              <w:jc w:val="left"/>
              <w:textAlignment w:val="center"/>
              <w:rPr>
                <w:rFonts w:eastAsia="宋体"/>
                <w:kern w:val="0"/>
                <w:sz w:val="21"/>
                <w:szCs w:val="21"/>
              </w:rPr>
            </w:pPr>
            <w:r>
              <w:rPr>
                <w:rFonts w:eastAsia="宋体"/>
                <w:kern w:val="0"/>
                <w:sz w:val="21"/>
                <w:szCs w:val="21"/>
              </w:rPr>
              <w:t>曲江镇垃圾处理场渗滤液处理工程项目</w:t>
            </w:r>
          </w:p>
        </w:tc>
        <w:tc>
          <w:tcPr>
            <w:tcW w:w="1214" w:type="dxa"/>
            <w:vAlign w:val="center"/>
          </w:tcPr>
          <w:p>
            <w:pPr>
              <w:ind w:firstLine="0" w:firstLineChars="0"/>
              <w:jc w:val="center"/>
              <w:textAlignment w:val="center"/>
              <w:rPr>
                <w:rFonts w:eastAsia="宋体"/>
                <w:kern w:val="0"/>
                <w:sz w:val="21"/>
                <w:szCs w:val="21"/>
              </w:rPr>
            </w:pPr>
          </w:p>
        </w:tc>
        <w:tc>
          <w:tcPr>
            <w:tcW w:w="1099" w:type="dxa"/>
            <w:vAlign w:val="center"/>
          </w:tcPr>
          <w:p>
            <w:pPr>
              <w:ind w:firstLine="0" w:firstLineChars="0"/>
              <w:jc w:val="center"/>
              <w:textAlignment w:val="center"/>
              <w:rPr>
                <w:rFonts w:eastAsia="宋体"/>
                <w:kern w:val="0"/>
                <w:sz w:val="21"/>
                <w:szCs w:val="21"/>
              </w:rPr>
            </w:pPr>
            <w:r>
              <w:rPr>
                <w:rFonts w:eastAsia="宋体"/>
                <w:kern w:val="0"/>
                <w:sz w:val="21"/>
                <w:szCs w:val="21"/>
              </w:rPr>
              <w:t>50</w:t>
            </w:r>
          </w:p>
        </w:tc>
        <w:tc>
          <w:tcPr>
            <w:tcW w:w="1235" w:type="dxa"/>
            <w:vAlign w:val="center"/>
          </w:tcPr>
          <w:p>
            <w:pPr>
              <w:ind w:firstLine="0" w:firstLineChars="0"/>
              <w:jc w:val="center"/>
              <w:textAlignment w:val="center"/>
              <w:rPr>
                <w:rFonts w:eastAsia="宋体"/>
                <w:kern w:val="0"/>
                <w:sz w:val="21"/>
                <w:szCs w:val="21"/>
              </w:rPr>
            </w:pPr>
            <w:r>
              <w:rPr>
                <w:rFonts w:eastAsia="宋体"/>
                <w:kern w:val="0"/>
                <w:sz w:val="21"/>
                <w:szCs w:val="21"/>
              </w:rPr>
              <w:t>1000</w:t>
            </w:r>
          </w:p>
        </w:tc>
        <w:tc>
          <w:tcPr>
            <w:tcW w:w="763" w:type="dxa"/>
            <w:vAlign w:val="center"/>
          </w:tcPr>
          <w:p>
            <w:pPr>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7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w:t>
            </w:r>
          </w:p>
        </w:tc>
        <w:tc>
          <w:tcPr>
            <w:tcW w:w="1104"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1" w:type="dxa"/>
            <w:vMerge w:val="continue"/>
            <w:vAlign w:val="center"/>
          </w:tcPr>
          <w:p>
            <w:pPr>
              <w:ind w:firstLine="0" w:firstLineChars="0"/>
              <w:jc w:val="center"/>
              <w:textAlignment w:val="center"/>
              <w:rPr>
                <w:rFonts w:eastAsia="宋体"/>
                <w:kern w:val="0"/>
                <w:sz w:val="21"/>
                <w:szCs w:val="21"/>
              </w:rPr>
            </w:pPr>
          </w:p>
        </w:tc>
        <w:tc>
          <w:tcPr>
            <w:tcW w:w="5533" w:type="dxa"/>
            <w:vAlign w:val="center"/>
          </w:tcPr>
          <w:p>
            <w:pPr>
              <w:ind w:firstLine="0" w:firstLineChars="0"/>
              <w:jc w:val="left"/>
              <w:textAlignment w:val="center"/>
              <w:rPr>
                <w:rFonts w:eastAsia="宋体"/>
                <w:kern w:val="0"/>
                <w:sz w:val="21"/>
                <w:szCs w:val="21"/>
              </w:rPr>
            </w:pPr>
            <w:r>
              <w:rPr>
                <w:rFonts w:eastAsia="宋体"/>
                <w:kern w:val="0"/>
                <w:sz w:val="21"/>
                <w:szCs w:val="21"/>
              </w:rPr>
              <w:t>坪坝营镇垃圾处理场渗滤液处理工程项目</w:t>
            </w:r>
          </w:p>
        </w:tc>
        <w:tc>
          <w:tcPr>
            <w:tcW w:w="1214" w:type="dxa"/>
            <w:vAlign w:val="center"/>
          </w:tcPr>
          <w:p>
            <w:pPr>
              <w:ind w:firstLine="0" w:firstLineChars="0"/>
              <w:jc w:val="center"/>
              <w:textAlignment w:val="center"/>
              <w:rPr>
                <w:rFonts w:eastAsia="宋体"/>
                <w:kern w:val="0"/>
                <w:sz w:val="21"/>
                <w:szCs w:val="21"/>
              </w:rPr>
            </w:pPr>
          </w:p>
        </w:tc>
        <w:tc>
          <w:tcPr>
            <w:tcW w:w="1099" w:type="dxa"/>
            <w:vAlign w:val="center"/>
          </w:tcPr>
          <w:p>
            <w:pPr>
              <w:ind w:firstLine="0" w:firstLineChars="0"/>
              <w:jc w:val="center"/>
              <w:textAlignment w:val="center"/>
              <w:rPr>
                <w:rFonts w:eastAsia="宋体"/>
                <w:kern w:val="0"/>
                <w:sz w:val="21"/>
                <w:szCs w:val="21"/>
              </w:rPr>
            </w:pPr>
            <w:r>
              <w:rPr>
                <w:rFonts w:eastAsia="宋体"/>
                <w:kern w:val="0"/>
                <w:sz w:val="21"/>
                <w:szCs w:val="21"/>
              </w:rPr>
              <w:t>30</w:t>
            </w:r>
          </w:p>
        </w:tc>
        <w:tc>
          <w:tcPr>
            <w:tcW w:w="1235" w:type="dxa"/>
            <w:vAlign w:val="center"/>
          </w:tcPr>
          <w:p>
            <w:pPr>
              <w:ind w:firstLine="0" w:firstLineChars="0"/>
              <w:jc w:val="center"/>
              <w:textAlignment w:val="center"/>
              <w:rPr>
                <w:rFonts w:eastAsia="宋体"/>
                <w:kern w:val="0"/>
                <w:sz w:val="21"/>
                <w:szCs w:val="21"/>
              </w:rPr>
            </w:pPr>
            <w:r>
              <w:rPr>
                <w:rFonts w:eastAsia="宋体"/>
                <w:kern w:val="0"/>
                <w:sz w:val="21"/>
                <w:szCs w:val="21"/>
              </w:rPr>
              <w:t>700</w:t>
            </w:r>
          </w:p>
        </w:tc>
        <w:tc>
          <w:tcPr>
            <w:tcW w:w="763" w:type="dxa"/>
            <w:vAlign w:val="center"/>
          </w:tcPr>
          <w:p>
            <w:pPr>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7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w:t>
            </w:r>
          </w:p>
        </w:tc>
        <w:tc>
          <w:tcPr>
            <w:tcW w:w="1104"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1" w:type="dxa"/>
            <w:vMerge w:val="continue"/>
            <w:vAlign w:val="center"/>
          </w:tcPr>
          <w:p>
            <w:pPr>
              <w:ind w:firstLine="0" w:firstLineChars="0"/>
              <w:jc w:val="center"/>
              <w:textAlignment w:val="center"/>
              <w:rPr>
                <w:rFonts w:eastAsia="宋体"/>
                <w:kern w:val="0"/>
                <w:sz w:val="21"/>
                <w:szCs w:val="21"/>
              </w:rPr>
            </w:pPr>
          </w:p>
        </w:tc>
        <w:tc>
          <w:tcPr>
            <w:tcW w:w="5533" w:type="dxa"/>
            <w:vAlign w:val="center"/>
          </w:tcPr>
          <w:p>
            <w:pPr>
              <w:ind w:firstLine="0" w:firstLineChars="0"/>
              <w:jc w:val="left"/>
              <w:textAlignment w:val="center"/>
              <w:rPr>
                <w:rFonts w:eastAsia="宋体"/>
                <w:kern w:val="0"/>
                <w:sz w:val="21"/>
                <w:szCs w:val="21"/>
              </w:rPr>
            </w:pPr>
            <w:r>
              <w:rPr>
                <w:rFonts w:eastAsia="宋体"/>
                <w:kern w:val="0"/>
                <w:sz w:val="21"/>
                <w:szCs w:val="21"/>
              </w:rPr>
              <w:t>清坪镇垃圾处理场渗滤液处理工程项目</w:t>
            </w:r>
          </w:p>
        </w:tc>
        <w:tc>
          <w:tcPr>
            <w:tcW w:w="1214" w:type="dxa"/>
            <w:vAlign w:val="center"/>
          </w:tcPr>
          <w:p>
            <w:pPr>
              <w:ind w:firstLine="0" w:firstLineChars="0"/>
              <w:jc w:val="center"/>
              <w:textAlignment w:val="center"/>
              <w:rPr>
                <w:rFonts w:eastAsia="宋体"/>
                <w:kern w:val="0"/>
                <w:sz w:val="21"/>
                <w:szCs w:val="21"/>
              </w:rPr>
            </w:pPr>
          </w:p>
        </w:tc>
        <w:tc>
          <w:tcPr>
            <w:tcW w:w="1099" w:type="dxa"/>
            <w:vAlign w:val="center"/>
          </w:tcPr>
          <w:p>
            <w:pPr>
              <w:ind w:firstLine="0" w:firstLineChars="0"/>
              <w:jc w:val="center"/>
              <w:textAlignment w:val="center"/>
              <w:rPr>
                <w:rFonts w:eastAsia="宋体"/>
                <w:kern w:val="0"/>
                <w:sz w:val="21"/>
                <w:szCs w:val="21"/>
              </w:rPr>
            </w:pPr>
            <w:r>
              <w:rPr>
                <w:rFonts w:eastAsia="宋体"/>
                <w:kern w:val="0"/>
                <w:sz w:val="21"/>
                <w:szCs w:val="21"/>
              </w:rPr>
              <w:t>40</w:t>
            </w:r>
          </w:p>
        </w:tc>
        <w:tc>
          <w:tcPr>
            <w:tcW w:w="1235" w:type="dxa"/>
            <w:vAlign w:val="center"/>
          </w:tcPr>
          <w:p>
            <w:pPr>
              <w:ind w:firstLine="0" w:firstLineChars="0"/>
              <w:jc w:val="center"/>
              <w:textAlignment w:val="center"/>
              <w:rPr>
                <w:rFonts w:eastAsia="宋体"/>
                <w:kern w:val="0"/>
                <w:sz w:val="21"/>
                <w:szCs w:val="21"/>
              </w:rPr>
            </w:pPr>
            <w:r>
              <w:rPr>
                <w:rFonts w:eastAsia="宋体"/>
                <w:kern w:val="0"/>
                <w:sz w:val="21"/>
                <w:szCs w:val="21"/>
              </w:rPr>
              <w:t>900</w:t>
            </w:r>
          </w:p>
        </w:tc>
        <w:tc>
          <w:tcPr>
            <w:tcW w:w="763" w:type="dxa"/>
            <w:vAlign w:val="center"/>
          </w:tcPr>
          <w:p>
            <w:pPr>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7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w:t>
            </w:r>
          </w:p>
        </w:tc>
        <w:tc>
          <w:tcPr>
            <w:tcW w:w="1104"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1" w:type="dxa"/>
            <w:vMerge w:val="continue"/>
            <w:vAlign w:val="center"/>
          </w:tcPr>
          <w:p>
            <w:pPr>
              <w:ind w:firstLine="0" w:firstLineChars="0"/>
              <w:jc w:val="center"/>
              <w:textAlignment w:val="center"/>
              <w:rPr>
                <w:rFonts w:eastAsia="宋体"/>
                <w:kern w:val="0"/>
                <w:sz w:val="21"/>
                <w:szCs w:val="21"/>
              </w:rPr>
            </w:pPr>
          </w:p>
        </w:tc>
        <w:tc>
          <w:tcPr>
            <w:tcW w:w="5533" w:type="dxa"/>
            <w:vAlign w:val="center"/>
          </w:tcPr>
          <w:p>
            <w:pPr>
              <w:ind w:firstLine="0" w:firstLineChars="0"/>
              <w:jc w:val="left"/>
              <w:textAlignment w:val="center"/>
              <w:rPr>
                <w:rFonts w:eastAsia="宋体"/>
                <w:kern w:val="0"/>
                <w:sz w:val="21"/>
                <w:szCs w:val="21"/>
              </w:rPr>
            </w:pPr>
            <w:r>
              <w:rPr>
                <w:rFonts w:eastAsia="宋体"/>
                <w:kern w:val="0"/>
                <w:sz w:val="21"/>
                <w:szCs w:val="21"/>
              </w:rPr>
              <w:t>活龙坪乡垃圾处理场渗滤液处理工程项目</w:t>
            </w:r>
          </w:p>
        </w:tc>
        <w:tc>
          <w:tcPr>
            <w:tcW w:w="1214" w:type="dxa"/>
            <w:vAlign w:val="center"/>
          </w:tcPr>
          <w:p>
            <w:pPr>
              <w:ind w:firstLine="0" w:firstLineChars="0"/>
              <w:jc w:val="center"/>
              <w:textAlignment w:val="center"/>
              <w:rPr>
                <w:rFonts w:eastAsia="宋体"/>
                <w:kern w:val="0"/>
                <w:sz w:val="21"/>
                <w:szCs w:val="21"/>
              </w:rPr>
            </w:pPr>
          </w:p>
        </w:tc>
        <w:tc>
          <w:tcPr>
            <w:tcW w:w="1099" w:type="dxa"/>
            <w:vAlign w:val="center"/>
          </w:tcPr>
          <w:p>
            <w:pPr>
              <w:ind w:firstLine="0" w:firstLineChars="0"/>
              <w:jc w:val="center"/>
              <w:textAlignment w:val="center"/>
              <w:rPr>
                <w:rFonts w:eastAsia="宋体"/>
                <w:kern w:val="0"/>
                <w:sz w:val="21"/>
                <w:szCs w:val="21"/>
              </w:rPr>
            </w:pPr>
            <w:r>
              <w:rPr>
                <w:rFonts w:eastAsia="宋体"/>
                <w:kern w:val="0"/>
                <w:sz w:val="21"/>
                <w:szCs w:val="21"/>
              </w:rPr>
              <w:t>20</w:t>
            </w:r>
          </w:p>
        </w:tc>
        <w:tc>
          <w:tcPr>
            <w:tcW w:w="1235" w:type="dxa"/>
            <w:vAlign w:val="center"/>
          </w:tcPr>
          <w:p>
            <w:pPr>
              <w:ind w:firstLine="0" w:firstLineChars="0"/>
              <w:jc w:val="center"/>
              <w:textAlignment w:val="center"/>
              <w:rPr>
                <w:rFonts w:eastAsia="宋体"/>
                <w:kern w:val="0"/>
                <w:sz w:val="21"/>
                <w:szCs w:val="21"/>
              </w:rPr>
            </w:pPr>
            <w:r>
              <w:rPr>
                <w:rFonts w:eastAsia="宋体"/>
                <w:kern w:val="0"/>
                <w:sz w:val="21"/>
                <w:szCs w:val="21"/>
              </w:rPr>
              <w:t>500</w:t>
            </w:r>
          </w:p>
        </w:tc>
        <w:tc>
          <w:tcPr>
            <w:tcW w:w="763" w:type="dxa"/>
            <w:vAlign w:val="center"/>
          </w:tcPr>
          <w:p>
            <w:pPr>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7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w:t>
            </w:r>
          </w:p>
        </w:tc>
        <w:tc>
          <w:tcPr>
            <w:tcW w:w="1104"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1" w:type="dxa"/>
            <w:vMerge w:val="continue"/>
            <w:vAlign w:val="center"/>
          </w:tcPr>
          <w:p>
            <w:pPr>
              <w:ind w:firstLine="0" w:firstLineChars="0"/>
              <w:jc w:val="center"/>
              <w:textAlignment w:val="center"/>
              <w:rPr>
                <w:rFonts w:eastAsia="宋体"/>
                <w:kern w:val="0"/>
                <w:sz w:val="21"/>
                <w:szCs w:val="21"/>
              </w:rPr>
            </w:pPr>
          </w:p>
        </w:tc>
        <w:tc>
          <w:tcPr>
            <w:tcW w:w="5533" w:type="dxa"/>
            <w:vAlign w:val="center"/>
          </w:tcPr>
          <w:p>
            <w:pPr>
              <w:ind w:firstLine="0" w:firstLineChars="0"/>
              <w:jc w:val="left"/>
              <w:textAlignment w:val="center"/>
              <w:rPr>
                <w:rFonts w:eastAsia="宋体"/>
                <w:kern w:val="0"/>
                <w:sz w:val="21"/>
                <w:szCs w:val="21"/>
              </w:rPr>
            </w:pPr>
            <w:r>
              <w:rPr>
                <w:rFonts w:eastAsia="宋体"/>
                <w:kern w:val="0"/>
                <w:sz w:val="21"/>
                <w:szCs w:val="21"/>
              </w:rPr>
              <w:t>黄金洞乡垃圾处理场渗滤液处理工程项目</w:t>
            </w:r>
          </w:p>
        </w:tc>
        <w:tc>
          <w:tcPr>
            <w:tcW w:w="1214" w:type="dxa"/>
            <w:vAlign w:val="center"/>
          </w:tcPr>
          <w:p>
            <w:pPr>
              <w:ind w:firstLine="0" w:firstLineChars="0"/>
              <w:jc w:val="center"/>
              <w:textAlignment w:val="center"/>
              <w:rPr>
                <w:rFonts w:eastAsia="宋体"/>
                <w:kern w:val="0"/>
                <w:sz w:val="21"/>
                <w:szCs w:val="21"/>
              </w:rPr>
            </w:pPr>
          </w:p>
        </w:tc>
        <w:tc>
          <w:tcPr>
            <w:tcW w:w="1099" w:type="dxa"/>
            <w:vAlign w:val="center"/>
          </w:tcPr>
          <w:p>
            <w:pPr>
              <w:ind w:firstLine="0" w:firstLineChars="0"/>
              <w:jc w:val="center"/>
              <w:textAlignment w:val="center"/>
              <w:rPr>
                <w:rFonts w:eastAsia="宋体"/>
                <w:kern w:val="0"/>
                <w:sz w:val="21"/>
                <w:szCs w:val="21"/>
              </w:rPr>
            </w:pPr>
            <w:r>
              <w:rPr>
                <w:rFonts w:eastAsia="宋体"/>
                <w:kern w:val="0"/>
                <w:sz w:val="21"/>
                <w:szCs w:val="21"/>
              </w:rPr>
              <w:t>25</w:t>
            </w:r>
          </w:p>
        </w:tc>
        <w:tc>
          <w:tcPr>
            <w:tcW w:w="1235" w:type="dxa"/>
            <w:vAlign w:val="center"/>
          </w:tcPr>
          <w:p>
            <w:pPr>
              <w:ind w:firstLine="0" w:firstLineChars="0"/>
              <w:jc w:val="center"/>
              <w:textAlignment w:val="center"/>
              <w:rPr>
                <w:rFonts w:eastAsia="宋体"/>
                <w:kern w:val="0"/>
                <w:sz w:val="21"/>
                <w:szCs w:val="21"/>
              </w:rPr>
            </w:pPr>
            <w:r>
              <w:rPr>
                <w:rFonts w:eastAsia="宋体"/>
                <w:kern w:val="0"/>
                <w:sz w:val="21"/>
                <w:szCs w:val="21"/>
              </w:rPr>
              <w:t>600</w:t>
            </w:r>
          </w:p>
        </w:tc>
        <w:tc>
          <w:tcPr>
            <w:tcW w:w="763" w:type="dxa"/>
            <w:vAlign w:val="center"/>
          </w:tcPr>
          <w:p>
            <w:pPr>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7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w:t>
            </w:r>
          </w:p>
        </w:tc>
        <w:tc>
          <w:tcPr>
            <w:tcW w:w="1104"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181" w:type="dxa"/>
            <w:vMerge w:val="continue"/>
            <w:vAlign w:val="center"/>
          </w:tcPr>
          <w:p>
            <w:pPr>
              <w:ind w:firstLine="0" w:firstLineChars="0"/>
              <w:jc w:val="center"/>
              <w:textAlignment w:val="center"/>
              <w:rPr>
                <w:rFonts w:eastAsia="宋体"/>
                <w:kern w:val="0"/>
                <w:sz w:val="21"/>
                <w:szCs w:val="21"/>
              </w:rPr>
            </w:pPr>
          </w:p>
        </w:tc>
        <w:tc>
          <w:tcPr>
            <w:tcW w:w="5533" w:type="dxa"/>
            <w:vAlign w:val="center"/>
          </w:tcPr>
          <w:p>
            <w:pPr>
              <w:ind w:firstLine="0" w:firstLineChars="0"/>
              <w:jc w:val="left"/>
              <w:textAlignment w:val="center"/>
              <w:rPr>
                <w:rFonts w:eastAsia="宋体"/>
                <w:kern w:val="0"/>
                <w:sz w:val="21"/>
                <w:szCs w:val="21"/>
              </w:rPr>
            </w:pPr>
            <w:r>
              <w:rPr>
                <w:rFonts w:eastAsia="宋体"/>
                <w:kern w:val="0"/>
                <w:sz w:val="21"/>
                <w:szCs w:val="21"/>
              </w:rPr>
              <w:t>朝阳寺镇垃圾处理场渗滤液处理工程项目</w:t>
            </w:r>
          </w:p>
        </w:tc>
        <w:tc>
          <w:tcPr>
            <w:tcW w:w="1214" w:type="dxa"/>
            <w:vAlign w:val="center"/>
          </w:tcPr>
          <w:p>
            <w:pPr>
              <w:ind w:firstLine="0" w:firstLineChars="0"/>
              <w:jc w:val="center"/>
              <w:textAlignment w:val="center"/>
              <w:rPr>
                <w:rFonts w:eastAsia="宋体"/>
                <w:kern w:val="0"/>
                <w:sz w:val="21"/>
                <w:szCs w:val="21"/>
              </w:rPr>
            </w:pPr>
          </w:p>
        </w:tc>
        <w:tc>
          <w:tcPr>
            <w:tcW w:w="1099" w:type="dxa"/>
            <w:vAlign w:val="center"/>
          </w:tcPr>
          <w:p>
            <w:pPr>
              <w:ind w:firstLine="0" w:firstLineChars="0"/>
              <w:jc w:val="center"/>
              <w:textAlignment w:val="center"/>
              <w:rPr>
                <w:rFonts w:eastAsia="宋体"/>
                <w:kern w:val="0"/>
                <w:sz w:val="21"/>
                <w:szCs w:val="21"/>
              </w:rPr>
            </w:pPr>
            <w:r>
              <w:rPr>
                <w:rFonts w:eastAsia="宋体"/>
                <w:kern w:val="0"/>
                <w:sz w:val="21"/>
                <w:szCs w:val="21"/>
              </w:rPr>
              <w:t>25</w:t>
            </w:r>
          </w:p>
        </w:tc>
        <w:tc>
          <w:tcPr>
            <w:tcW w:w="1235" w:type="dxa"/>
            <w:vAlign w:val="center"/>
          </w:tcPr>
          <w:p>
            <w:pPr>
              <w:ind w:firstLine="0" w:firstLineChars="0"/>
              <w:jc w:val="center"/>
              <w:textAlignment w:val="center"/>
              <w:rPr>
                <w:rFonts w:eastAsia="宋体"/>
                <w:kern w:val="0"/>
                <w:sz w:val="21"/>
                <w:szCs w:val="21"/>
              </w:rPr>
            </w:pPr>
            <w:r>
              <w:rPr>
                <w:rFonts w:eastAsia="宋体"/>
                <w:kern w:val="0"/>
                <w:sz w:val="21"/>
                <w:szCs w:val="21"/>
              </w:rPr>
              <w:t>600</w:t>
            </w:r>
          </w:p>
        </w:tc>
        <w:tc>
          <w:tcPr>
            <w:tcW w:w="763" w:type="dxa"/>
            <w:vAlign w:val="center"/>
          </w:tcPr>
          <w:p>
            <w:pPr>
              <w:ind w:firstLine="0" w:firstLineChars="0"/>
              <w:jc w:val="center"/>
              <w:textAlignment w:val="center"/>
              <w:rPr>
                <w:rFonts w:eastAsia="宋体"/>
                <w:kern w:val="0"/>
                <w:sz w:val="21"/>
                <w:szCs w:val="21"/>
              </w:rPr>
            </w:pPr>
            <w:r>
              <w:rPr>
                <w:rFonts w:eastAsia="宋体"/>
                <w:kern w:val="0"/>
                <w:sz w:val="21"/>
                <w:szCs w:val="21"/>
              </w:rPr>
              <w:t>　</w:t>
            </w:r>
          </w:p>
        </w:tc>
      </w:tr>
    </w:tbl>
    <w:p>
      <w:pPr>
        <w:ind w:firstLine="0" w:firstLineChars="0"/>
        <w:rPr>
          <w:rFonts w:eastAsia="宋体"/>
          <w:sz w:val="21"/>
        </w:rPr>
      </w:pPr>
    </w:p>
    <w:p>
      <w:pPr>
        <w:widowControl/>
        <w:ind w:firstLine="0" w:firstLineChars="0"/>
        <w:jc w:val="left"/>
      </w:pPr>
    </w:p>
    <w:p>
      <w:pPr>
        <w:pStyle w:val="2"/>
        <w:ind w:firstLine="211" w:firstLineChars="66"/>
        <w:jc w:val="left"/>
        <w:rPr>
          <w:sz w:val="32"/>
          <w:szCs w:val="32"/>
        </w:rPr>
        <w:sectPr>
          <w:pgSz w:w="16838" w:h="11906" w:orient="landscape"/>
          <w:pgMar w:top="1531" w:right="1871" w:bottom="1531" w:left="2211" w:header="851" w:footer="1191" w:gutter="0"/>
          <w:cols w:space="720" w:num="1"/>
          <w:docGrid w:type="lines" w:linePitch="421" w:charSpace="0"/>
        </w:sectPr>
      </w:pPr>
    </w:p>
    <w:p>
      <w:pPr>
        <w:pStyle w:val="2"/>
        <w:ind w:firstLine="211" w:firstLineChars="66"/>
        <w:jc w:val="left"/>
        <w:rPr>
          <w:sz w:val="32"/>
          <w:szCs w:val="32"/>
        </w:rPr>
      </w:pPr>
      <w:bookmarkStart w:id="32" w:name="_Toc28574"/>
      <w:r>
        <w:rPr>
          <w:sz w:val="32"/>
          <w:szCs w:val="32"/>
        </w:rPr>
        <w:t>附表3</w:t>
      </w:r>
      <w:bookmarkEnd w:id="32"/>
    </w:p>
    <w:p>
      <w:pPr>
        <w:pStyle w:val="2"/>
        <w:adjustRightInd w:val="0"/>
        <w:snapToGrid w:val="0"/>
        <w:spacing w:beforeLines="30" w:afterLines="80" w:line="560" w:lineRule="exact"/>
        <w:ind w:firstLine="0" w:firstLineChars="0"/>
        <w:jc w:val="center"/>
        <w:rPr>
          <w:rFonts w:eastAsia="方正小标宋简体"/>
          <w:sz w:val="40"/>
          <w:szCs w:val="40"/>
        </w:rPr>
      </w:pPr>
      <w:bookmarkStart w:id="33" w:name="_Toc21840"/>
      <w:r>
        <w:rPr>
          <w:rFonts w:eastAsia="方正小标宋简体"/>
          <w:sz w:val="40"/>
          <w:szCs w:val="40"/>
        </w:rPr>
        <w:t>“十三五”新增生活垃圾收运设施项目表</w:t>
      </w:r>
      <w:bookmarkEnd w:id="28"/>
      <w:bookmarkEnd w:id="33"/>
    </w:p>
    <w:tbl>
      <w:tblPr>
        <w:tblStyle w:val="15"/>
        <w:tblW w:w="1268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36"/>
        <w:gridCol w:w="889"/>
        <w:gridCol w:w="1082"/>
        <w:gridCol w:w="4523"/>
        <w:gridCol w:w="847"/>
        <w:gridCol w:w="1025"/>
        <w:gridCol w:w="1025"/>
        <w:gridCol w:w="1025"/>
        <w:gridCol w:w="1121"/>
        <w:gridCol w:w="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blHeader/>
        </w:trPr>
        <w:tc>
          <w:tcPr>
            <w:tcW w:w="536"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序号</w:t>
            </w:r>
          </w:p>
        </w:tc>
        <w:tc>
          <w:tcPr>
            <w:tcW w:w="889"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市 州</w:t>
            </w:r>
          </w:p>
        </w:tc>
        <w:tc>
          <w:tcPr>
            <w:tcW w:w="1082"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县 市</w:t>
            </w:r>
          </w:p>
        </w:tc>
        <w:tc>
          <w:tcPr>
            <w:tcW w:w="4523"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项 目 名 称</w:t>
            </w:r>
          </w:p>
        </w:tc>
        <w:tc>
          <w:tcPr>
            <w:tcW w:w="847"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转运站</w:t>
            </w:r>
            <w:r>
              <w:rPr>
                <w:rFonts w:eastAsia="黑体"/>
                <w:kern w:val="0"/>
                <w:sz w:val="21"/>
                <w:szCs w:val="21"/>
              </w:rPr>
              <w:br w:type="textWrapping"/>
            </w:r>
            <w:r>
              <w:rPr>
                <w:rFonts w:eastAsia="黑体"/>
                <w:kern w:val="0"/>
                <w:sz w:val="21"/>
                <w:szCs w:val="21"/>
              </w:rPr>
              <w:t>（个）</w:t>
            </w:r>
          </w:p>
        </w:tc>
        <w:tc>
          <w:tcPr>
            <w:tcW w:w="1025"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转运能力</w:t>
            </w:r>
            <w:r>
              <w:rPr>
                <w:rFonts w:eastAsia="黑体"/>
                <w:kern w:val="0"/>
                <w:sz w:val="21"/>
                <w:szCs w:val="21"/>
              </w:rPr>
              <w:br w:type="textWrapping"/>
            </w:r>
            <w:r>
              <w:rPr>
                <w:rFonts w:eastAsia="黑体"/>
                <w:kern w:val="0"/>
                <w:sz w:val="21"/>
                <w:szCs w:val="21"/>
              </w:rPr>
              <w:t>（吨/日）</w:t>
            </w:r>
          </w:p>
        </w:tc>
        <w:tc>
          <w:tcPr>
            <w:tcW w:w="1025"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转运车辆</w:t>
            </w:r>
            <w:r>
              <w:rPr>
                <w:rFonts w:eastAsia="黑体"/>
                <w:kern w:val="0"/>
                <w:sz w:val="21"/>
                <w:szCs w:val="21"/>
              </w:rPr>
              <w:br w:type="textWrapping"/>
            </w:r>
            <w:r>
              <w:rPr>
                <w:rFonts w:eastAsia="黑体"/>
                <w:kern w:val="0"/>
                <w:sz w:val="21"/>
                <w:szCs w:val="21"/>
              </w:rPr>
              <w:t>（辆）</w:t>
            </w:r>
          </w:p>
        </w:tc>
        <w:tc>
          <w:tcPr>
            <w:tcW w:w="1025"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运输能力</w:t>
            </w:r>
            <w:r>
              <w:rPr>
                <w:rFonts w:eastAsia="黑体"/>
                <w:kern w:val="0"/>
                <w:sz w:val="21"/>
                <w:szCs w:val="21"/>
              </w:rPr>
              <w:br w:type="textWrapping"/>
            </w:r>
            <w:r>
              <w:rPr>
                <w:rFonts w:eastAsia="黑体"/>
                <w:kern w:val="0"/>
                <w:sz w:val="21"/>
                <w:szCs w:val="21"/>
              </w:rPr>
              <w:t>（吨/日）</w:t>
            </w:r>
          </w:p>
        </w:tc>
        <w:tc>
          <w:tcPr>
            <w:tcW w:w="1121"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估算投资</w:t>
            </w:r>
            <w:r>
              <w:rPr>
                <w:rFonts w:eastAsia="黑体"/>
                <w:kern w:val="0"/>
                <w:sz w:val="21"/>
                <w:szCs w:val="21"/>
              </w:rPr>
              <w:br w:type="textWrapping"/>
            </w:r>
            <w:r>
              <w:rPr>
                <w:rFonts w:eastAsia="黑体"/>
                <w:kern w:val="0"/>
                <w:sz w:val="21"/>
                <w:szCs w:val="21"/>
              </w:rPr>
              <w:t>（万元）</w:t>
            </w:r>
          </w:p>
        </w:tc>
        <w:tc>
          <w:tcPr>
            <w:tcW w:w="609"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36" w:type="dxa"/>
            <w:vAlign w:val="center"/>
          </w:tcPr>
          <w:p>
            <w:pPr>
              <w:widowControl/>
              <w:spacing w:line="240" w:lineRule="exact"/>
              <w:ind w:firstLine="0" w:firstLineChars="0"/>
              <w:jc w:val="center"/>
              <w:textAlignment w:val="center"/>
              <w:rPr>
                <w:rFonts w:eastAsia="宋体"/>
                <w:b/>
                <w:bCs/>
                <w:kern w:val="0"/>
                <w:sz w:val="21"/>
                <w:szCs w:val="21"/>
              </w:rPr>
            </w:pPr>
          </w:p>
        </w:tc>
        <w:tc>
          <w:tcPr>
            <w:tcW w:w="1971" w:type="dxa"/>
            <w:gridSpan w:val="2"/>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全省（100个）</w:t>
            </w:r>
          </w:p>
        </w:tc>
        <w:tc>
          <w:tcPr>
            <w:tcW w:w="4523"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新建项目85个，续建项目15个</w:t>
            </w:r>
          </w:p>
        </w:tc>
        <w:tc>
          <w:tcPr>
            <w:tcW w:w="847"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995</w:t>
            </w:r>
          </w:p>
        </w:tc>
        <w:tc>
          <w:tcPr>
            <w:tcW w:w="1025"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37578</w:t>
            </w:r>
          </w:p>
        </w:tc>
        <w:tc>
          <w:tcPr>
            <w:tcW w:w="1025"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2520</w:t>
            </w:r>
          </w:p>
        </w:tc>
        <w:tc>
          <w:tcPr>
            <w:tcW w:w="1025"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30461</w:t>
            </w:r>
          </w:p>
        </w:tc>
        <w:tc>
          <w:tcPr>
            <w:tcW w:w="1121"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336292.89</w:t>
            </w:r>
          </w:p>
        </w:tc>
        <w:tc>
          <w:tcPr>
            <w:tcW w:w="609" w:type="dxa"/>
            <w:vAlign w:val="center"/>
          </w:tcPr>
          <w:p>
            <w:pPr>
              <w:widowControl/>
              <w:spacing w:line="240" w:lineRule="exact"/>
              <w:ind w:firstLine="0" w:firstLineChars="0"/>
              <w:jc w:val="center"/>
              <w:textAlignment w:val="center"/>
              <w:rPr>
                <w:rFonts w:eastAsia="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02" w:hRule="atLeast"/>
        </w:trPr>
        <w:tc>
          <w:tcPr>
            <w:tcW w:w="12682" w:type="dxa"/>
            <w:gridSpan w:val="10"/>
            <w:vAlign w:val="center"/>
          </w:tcPr>
          <w:p>
            <w:pPr>
              <w:widowControl/>
              <w:spacing w:line="240" w:lineRule="exact"/>
              <w:ind w:firstLine="0" w:firstLineChars="0"/>
              <w:jc w:val="left"/>
              <w:textAlignment w:val="center"/>
              <w:rPr>
                <w:rFonts w:eastAsia="宋体"/>
                <w:b/>
                <w:bCs/>
                <w:kern w:val="0"/>
                <w:sz w:val="21"/>
                <w:szCs w:val="21"/>
              </w:rPr>
            </w:pPr>
            <w:r>
              <w:rPr>
                <w:rFonts w:eastAsia="宋体"/>
                <w:b/>
                <w:bCs/>
                <w:kern w:val="0"/>
                <w:sz w:val="21"/>
                <w:szCs w:val="21"/>
              </w:rPr>
              <w:t>城市（含县城）项目（55个）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36" w:type="dxa"/>
            <w:vAlign w:val="center"/>
          </w:tcPr>
          <w:p>
            <w:pPr>
              <w:widowControl/>
              <w:spacing w:line="240" w:lineRule="exact"/>
              <w:ind w:firstLine="0" w:firstLineChars="0"/>
              <w:jc w:val="center"/>
              <w:textAlignment w:val="center"/>
              <w:rPr>
                <w:rFonts w:eastAsia="宋体"/>
                <w:b/>
                <w:bCs/>
                <w:kern w:val="0"/>
                <w:sz w:val="21"/>
                <w:szCs w:val="21"/>
              </w:rPr>
            </w:pPr>
          </w:p>
        </w:tc>
        <w:tc>
          <w:tcPr>
            <w:tcW w:w="1971" w:type="dxa"/>
            <w:gridSpan w:val="2"/>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合计</w:t>
            </w:r>
          </w:p>
        </w:tc>
        <w:tc>
          <w:tcPr>
            <w:tcW w:w="4523"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新建项目48个，续建项目7个</w:t>
            </w:r>
          </w:p>
        </w:tc>
        <w:tc>
          <w:tcPr>
            <w:tcW w:w="847"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423</w:t>
            </w:r>
          </w:p>
        </w:tc>
        <w:tc>
          <w:tcPr>
            <w:tcW w:w="1025"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18355</w:t>
            </w:r>
          </w:p>
        </w:tc>
        <w:tc>
          <w:tcPr>
            <w:tcW w:w="1025"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833</w:t>
            </w:r>
          </w:p>
        </w:tc>
        <w:tc>
          <w:tcPr>
            <w:tcW w:w="1025"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16831</w:t>
            </w:r>
          </w:p>
        </w:tc>
        <w:tc>
          <w:tcPr>
            <w:tcW w:w="1121"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139340.71</w:t>
            </w:r>
          </w:p>
        </w:tc>
        <w:tc>
          <w:tcPr>
            <w:tcW w:w="609" w:type="dxa"/>
            <w:vAlign w:val="center"/>
          </w:tcPr>
          <w:p>
            <w:pPr>
              <w:widowControl/>
              <w:spacing w:line="240" w:lineRule="exact"/>
              <w:ind w:firstLine="0" w:firstLineChars="0"/>
              <w:jc w:val="center"/>
              <w:textAlignment w:val="center"/>
              <w:rPr>
                <w:rFonts w:eastAsia="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0"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w:t>
            </w:r>
          </w:p>
        </w:tc>
        <w:tc>
          <w:tcPr>
            <w:tcW w:w="889"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武汉市</w:t>
            </w: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东西湖</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东西湖生活垃圾转运站</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24</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480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4000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黄陂区</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黄陂天河生活垃圾转运站</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1500</w:t>
            </w:r>
          </w:p>
        </w:tc>
        <w:tc>
          <w:tcPr>
            <w:tcW w:w="609" w:type="dxa"/>
            <w:vAlign w:val="center"/>
          </w:tcPr>
          <w:p>
            <w:pPr>
              <w:widowControl/>
              <w:spacing w:line="240" w:lineRule="exact"/>
              <w:ind w:firstLine="0" w:firstLineChars="0"/>
              <w:jc w:val="center"/>
              <w:textAlignment w:val="center"/>
              <w:rPr>
                <w:rFonts w:eastAsia="宋体"/>
                <w:kern w:val="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w:t>
            </w:r>
          </w:p>
        </w:tc>
        <w:tc>
          <w:tcPr>
            <w:tcW w:w="889"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襄阳市</w:t>
            </w: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市区</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市区生活垃圾收转运系统建设项目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29</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2320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29</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2320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8700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谷城县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谷城县生活垃圾收转运项目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14</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560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14</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560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3640</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w:t>
            </w:r>
          </w:p>
        </w:tc>
        <w:tc>
          <w:tcPr>
            <w:tcW w:w="889"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荆州市</w:t>
            </w: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石首市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石首市生活垃圾收运系统建设工程</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24</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540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540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5400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江陵县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城区垃圾压缩转运站</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500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松滋市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压缩中转站建设</w:t>
            </w:r>
          </w:p>
        </w:tc>
        <w:tc>
          <w:tcPr>
            <w:tcW w:w="847" w:type="dxa"/>
            <w:vAlign w:val="center"/>
          </w:tcPr>
          <w:p>
            <w:pPr>
              <w:widowControl/>
              <w:spacing w:line="240" w:lineRule="exact"/>
              <w:ind w:firstLine="0" w:firstLineChars="0"/>
              <w:jc w:val="center"/>
              <w:textAlignment w:val="center"/>
              <w:rPr>
                <w:rFonts w:eastAsia="宋体"/>
                <w:kern w:val="0"/>
                <w:sz w:val="21"/>
                <w:szCs w:val="21"/>
              </w:rPr>
            </w:pP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160</w:t>
            </w:r>
          </w:p>
        </w:tc>
        <w:tc>
          <w:tcPr>
            <w:tcW w:w="1025" w:type="dxa"/>
            <w:vAlign w:val="center"/>
          </w:tcPr>
          <w:p>
            <w:pPr>
              <w:widowControl/>
              <w:spacing w:line="240" w:lineRule="exact"/>
              <w:ind w:firstLine="0" w:firstLineChars="0"/>
              <w:jc w:val="center"/>
              <w:textAlignment w:val="center"/>
              <w:rPr>
                <w:rFonts w:eastAsia="宋体"/>
                <w:kern w:val="0"/>
                <w:sz w:val="21"/>
                <w:szCs w:val="21"/>
              </w:rPr>
            </w:pPr>
          </w:p>
        </w:tc>
        <w:tc>
          <w:tcPr>
            <w:tcW w:w="1025" w:type="dxa"/>
            <w:vAlign w:val="center"/>
          </w:tcPr>
          <w:p>
            <w:pPr>
              <w:widowControl/>
              <w:spacing w:line="240" w:lineRule="exact"/>
              <w:ind w:firstLine="0" w:firstLineChars="0"/>
              <w:jc w:val="center"/>
              <w:textAlignment w:val="center"/>
              <w:rPr>
                <w:rFonts w:eastAsia="宋体"/>
                <w:kern w:val="0"/>
                <w:sz w:val="21"/>
                <w:szCs w:val="21"/>
              </w:rPr>
            </w:pP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907</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w:t>
            </w:r>
          </w:p>
        </w:tc>
        <w:tc>
          <w:tcPr>
            <w:tcW w:w="889"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宜昌市</w:t>
            </w:r>
          </w:p>
        </w:tc>
        <w:tc>
          <w:tcPr>
            <w:tcW w:w="1082"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城区</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宜昌市城区生活垃圾转运项目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w:t>
            </w:r>
          </w:p>
        </w:tc>
        <w:tc>
          <w:tcPr>
            <w:tcW w:w="1025" w:type="dxa"/>
            <w:vAlign w:val="center"/>
          </w:tcPr>
          <w:p>
            <w:pPr>
              <w:widowControl/>
              <w:spacing w:line="240" w:lineRule="exact"/>
              <w:ind w:firstLine="0" w:firstLineChars="0"/>
              <w:jc w:val="center"/>
              <w:textAlignment w:val="center"/>
              <w:rPr>
                <w:rFonts w:eastAsia="宋体"/>
                <w:kern w:val="0"/>
                <w:sz w:val="21"/>
                <w:szCs w:val="21"/>
              </w:rPr>
            </w:pP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2812.47</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宜昌市垃圾转运站项目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w:t>
            </w:r>
          </w:p>
        </w:tc>
        <w:tc>
          <w:tcPr>
            <w:tcW w:w="1025" w:type="dxa"/>
            <w:vAlign w:val="center"/>
          </w:tcPr>
          <w:p>
            <w:pPr>
              <w:widowControl/>
              <w:spacing w:line="240" w:lineRule="exact"/>
              <w:ind w:firstLine="0" w:firstLineChars="0"/>
              <w:jc w:val="center"/>
              <w:textAlignment w:val="center"/>
              <w:rPr>
                <w:rFonts w:eastAsia="宋体"/>
                <w:kern w:val="0"/>
                <w:sz w:val="21"/>
                <w:szCs w:val="21"/>
              </w:rPr>
            </w:pPr>
          </w:p>
        </w:tc>
        <w:tc>
          <w:tcPr>
            <w:tcW w:w="1025" w:type="dxa"/>
            <w:vAlign w:val="center"/>
          </w:tcPr>
          <w:p>
            <w:pPr>
              <w:widowControl/>
              <w:spacing w:line="240" w:lineRule="exact"/>
              <w:ind w:firstLine="0" w:firstLineChars="0"/>
              <w:jc w:val="center"/>
              <w:textAlignment w:val="center"/>
              <w:rPr>
                <w:rFonts w:eastAsia="宋体"/>
                <w:kern w:val="0"/>
                <w:sz w:val="21"/>
                <w:szCs w:val="21"/>
              </w:rPr>
            </w:pP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1200 </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当阳市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当阳市垃圾转运站建设项目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1200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远安县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远安县城镇生活垃圾无害化处理项目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7662.84</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长阳县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长阳县城镇生活垃圾中转设施项目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17</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550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3112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13</w:t>
            </w:r>
          </w:p>
        </w:tc>
        <w:tc>
          <w:tcPr>
            <w:tcW w:w="889" w:type="dxa"/>
            <w:vMerge w:val="restart"/>
            <w:vAlign w:val="center"/>
          </w:tcPr>
          <w:p>
            <w:pPr>
              <w:spacing w:line="240" w:lineRule="exact"/>
              <w:ind w:firstLine="0" w:firstLineChars="0"/>
              <w:textAlignment w:val="center"/>
              <w:rPr>
                <w:rFonts w:eastAsia="宋体"/>
                <w:kern w:val="0"/>
                <w:sz w:val="21"/>
                <w:szCs w:val="21"/>
              </w:rPr>
            </w:pPr>
            <w:r>
              <w:rPr>
                <w:rFonts w:eastAsia="宋体"/>
                <w:kern w:val="0"/>
                <w:sz w:val="21"/>
                <w:szCs w:val="21"/>
              </w:rPr>
              <w:t>十堰市</w:t>
            </w: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郧西县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城区垃圾收运系统</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130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900</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14</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郧阳区</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郧阳区转运站建设项目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250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75</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1500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竹山县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竹山县城关压缩式垃圾转运站</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800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房  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房县生活垃圾收运系统</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23</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450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254</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456</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11024</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17</w:t>
            </w:r>
          </w:p>
        </w:tc>
        <w:tc>
          <w:tcPr>
            <w:tcW w:w="889"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孝感市</w:t>
            </w: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孝感市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孝感市垃圾中转站建设</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19</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4430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汉川市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汉川市生活垃圾收转运项目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28</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4680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19</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安陆市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安陆市垃圾收运项目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2600</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孝昌县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孝昌县城镇环卫设施建设工程</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3100 </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21</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应城市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应城市垃圾中转站一体化建设项目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2000</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22</w:t>
            </w:r>
          </w:p>
        </w:tc>
        <w:tc>
          <w:tcPr>
            <w:tcW w:w="889" w:type="dxa"/>
            <w:vMerge w:val="restart"/>
            <w:vAlign w:val="center"/>
          </w:tcPr>
          <w:p>
            <w:pPr>
              <w:spacing w:line="240" w:lineRule="exact"/>
              <w:ind w:firstLine="0" w:firstLineChars="0"/>
              <w:textAlignment w:val="center"/>
              <w:rPr>
                <w:rFonts w:eastAsia="宋体"/>
                <w:kern w:val="0"/>
                <w:sz w:val="21"/>
                <w:szCs w:val="21"/>
              </w:rPr>
            </w:pPr>
            <w:r>
              <w:rPr>
                <w:rFonts w:eastAsia="宋体"/>
                <w:kern w:val="0"/>
                <w:sz w:val="21"/>
                <w:szCs w:val="21"/>
              </w:rPr>
              <w:t>荆门市</w:t>
            </w: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东宝区</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东宝区城市垃圾转运站</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23</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荆门</w:t>
            </w:r>
            <w:r>
              <w:rPr>
                <w:rFonts w:eastAsia="宋体"/>
                <w:kern w:val="0"/>
                <w:sz w:val="21"/>
                <w:szCs w:val="21"/>
              </w:rPr>
              <w:br w:type="textWrapping"/>
            </w:r>
            <w:r>
              <w:rPr>
                <w:rFonts w:eastAsia="宋体"/>
                <w:kern w:val="0"/>
                <w:sz w:val="21"/>
                <w:szCs w:val="21"/>
              </w:rPr>
              <w:t>高新区</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掇刀区城乡垃圾转运站</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24</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漳河新区</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漳河新区城乡垃圾转运站</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620</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25</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沙洋县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沙洋县城乡生活垃圾收运设施</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420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43</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420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2095</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26</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屈家岭管理区</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屈家岭生活垃圾收集转运设施项目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1700</w:t>
            </w:r>
          </w:p>
        </w:tc>
        <w:tc>
          <w:tcPr>
            <w:tcW w:w="609" w:type="dxa"/>
          </w:tcPr>
          <w:p>
            <w:pPr>
              <w:ind w:firstLine="600"/>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27</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钟祥市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城乡垃圾中转站建设</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26</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3815 </w:t>
            </w:r>
          </w:p>
        </w:tc>
        <w:tc>
          <w:tcPr>
            <w:tcW w:w="609" w:type="dxa"/>
          </w:tcPr>
          <w:p>
            <w:pPr>
              <w:ind w:firstLine="1050" w:firstLineChars="350"/>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28</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京山市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京山城乡生活垃圾转运设施建设项目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27</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19</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4680 </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29</w:t>
            </w:r>
          </w:p>
        </w:tc>
        <w:tc>
          <w:tcPr>
            <w:tcW w:w="889"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鄂州市</w:t>
            </w:r>
          </w:p>
        </w:tc>
        <w:tc>
          <w:tcPr>
            <w:tcW w:w="1082"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葛店</w:t>
            </w:r>
          </w:p>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开发区</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罗庄垃圾压缩转运站</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700</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葛店简易垃圾压缩转运站</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31</w:t>
            </w:r>
          </w:p>
        </w:tc>
        <w:tc>
          <w:tcPr>
            <w:tcW w:w="889" w:type="dxa"/>
            <w:vMerge w:val="restart"/>
            <w:vAlign w:val="center"/>
          </w:tcPr>
          <w:p>
            <w:pPr>
              <w:spacing w:line="240" w:lineRule="exact"/>
              <w:ind w:firstLine="0" w:firstLineChars="0"/>
              <w:textAlignment w:val="center"/>
              <w:rPr>
                <w:rFonts w:eastAsia="宋体"/>
                <w:kern w:val="0"/>
                <w:sz w:val="21"/>
                <w:szCs w:val="21"/>
              </w:rPr>
            </w:pPr>
            <w:r>
              <w:rPr>
                <w:rFonts w:eastAsia="宋体"/>
                <w:kern w:val="0"/>
                <w:sz w:val="21"/>
                <w:szCs w:val="21"/>
              </w:rPr>
              <w:t>黄冈市</w:t>
            </w: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麻城市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麻城市生活垃圾收集转运设施建设示范项目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6000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32</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武穴市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武穴市生活垃圾中转站设施建设项目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350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3000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33</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团风县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团风县城乡垃圾收运系统</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6500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34</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罗田县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罗田县城乡垃圾收运系统</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450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450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4700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35</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英山县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英山县城市生活垃圾收运体系</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1000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36</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黄梅县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城乡垃圾收运体系</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1100 </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37</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蕲春县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生活垃圾收转运设施建设项目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4000 </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38</w:t>
            </w:r>
          </w:p>
        </w:tc>
        <w:tc>
          <w:tcPr>
            <w:tcW w:w="889"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咸宁市</w:t>
            </w: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咸宁市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咸宁市城区垃圾收集转运站建设项目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24</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4200</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39</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通城县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通城县城区垃圾收集转运站建设</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2000 </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嘉鱼县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嘉鱼县新区垃圾中转站建设项目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600 </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41</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崇阳县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崇阳生活垃圾转运站建设</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3390 </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42</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通山县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通山县乡镇生活垃圾转运站建设</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1800 </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43</w:t>
            </w:r>
          </w:p>
        </w:tc>
        <w:tc>
          <w:tcPr>
            <w:tcW w:w="889"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随州市</w:t>
            </w: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城区</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随州市曾都区垃圾转运站</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1450 </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44</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广水市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生活垃圾中转站建设项目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880</w:t>
            </w:r>
          </w:p>
        </w:tc>
        <w:tc>
          <w:tcPr>
            <w:tcW w:w="1025" w:type="dxa"/>
            <w:vAlign w:val="center"/>
          </w:tcPr>
          <w:p>
            <w:pPr>
              <w:widowControl/>
              <w:spacing w:line="240" w:lineRule="exact"/>
              <w:ind w:firstLine="0" w:firstLineChars="0"/>
              <w:jc w:val="center"/>
              <w:textAlignment w:val="center"/>
              <w:rPr>
                <w:rFonts w:eastAsia="宋体"/>
                <w:kern w:val="0"/>
                <w:sz w:val="21"/>
                <w:szCs w:val="21"/>
              </w:rPr>
            </w:pPr>
          </w:p>
        </w:tc>
        <w:tc>
          <w:tcPr>
            <w:tcW w:w="1025" w:type="dxa"/>
            <w:vAlign w:val="center"/>
          </w:tcPr>
          <w:p>
            <w:pPr>
              <w:widowControl/>
              <w:spacing w:line="240" w:lineRule="exact"/>
              <w:ind w:firstLine="0" w:firstLineChars="0"/>
              <w:jc w:val="center"/>
              <w:textAlignment w:val="center"/>
              <w:rPr>
                <w:rFonts w:eastAsia="宋体"/>
                <w:kern w:val="0"/>
                <w:sz w:val="21"/>
                <w:szCs w:val="21"/>
              </w:rPr>
            </w:pP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45</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市级收集转运体系</w:t>
            </w:r>
          </w:p>
        </w:tc>
        <w:tc>
          <w:tcPr>
            <w:tcW w:w="847" w:type="dxa"/>
            <w:vAlign w:val="center"/>
          </w:tcPr>
          <w:p>
            <w:pPr>
              <w:widowControl/>
              <w:spacing w:line="240" w:lineRule="exact"/>
              <w:ind w:firstLine="0" w:firstLineChars="0"/>
              <w:jc w:val="center"/>
              <w:textAlignment w:val="center"/>
              <w:rPr>
                <w:rFonts w:eastAsia="宋体"/>
                <w:kern w:val="0"/>
                <w:sz w:val="21"/>
                <w:szCs w:val="21"/>
              </w:rPr>
            </w:pPr>
          </w:p>
        </w:tc>
        <w:tc>
          <w:tcPr>
            <w:tcW w:w="1025" w:type="dxa"/>
            <w:vAlign w:val="center"/>
          </w:tcPr>
          <w:p>
            <w:pPr>
              <w:widowControl/>
              <w:spacing w:line="240" w:lineRule="exact"/>
              <w:ind w:firstLine="0" w:firstLineChars="0"/>
              <w:jc w:val="center"/>
              <w:textAlignment w:val="center"/>
              <w:rPr>
                <w:rFonts w:eastAsia="宋体"/>
                <w:kern w:val="0"/>
                <w:sz w:val="21"/>
                <w:szCs w:val="21"/>
              </w:rPr>
            </w:pPr>
          </w:p>
        </w:tc>
        <w:tc>
          <w:tcPr>
            <w:tcW w:w="1025" w:type="dxa"/>
            <w:vAlign w:val="center"/>
          </w:tcPr>
          <w:p>
            <w:pPr>
              <w:widowControl/>
              <w:spacing w:line="240" w:lineRule="exact"/>
              <w:ind w:firstLine="0" w:firstLineChars="0"/>
              <w:jc w:val="center"/>
              <w:textAlignment w:val="center"/>
              <w:rPr>
                <w:rFonts w:eastAsia="宋体"/>
                <w:kern w:val="0"/>
                <w:sz w:val="21"/>
                <w:szCs w:val="21"/>
              </w:rPr>
            </w:pPr>
          </w:p>
        </w:tc>
        <w:tc>
          <w:tcPr>
            <w:tcW w:w="1025" w:type="dxa"/>
            <w:vAlign w:val="center"/>
          </w:tcPr>
          <w:p>
            <w:pPr>
              <w:widowControl/>
              <w:spacing w:line="240" w:lineRule="exact"/>
              <w:ind w:firstLine="0" w:firstLineChars="0"/>
              <w:jc w:val="center"/>
              <w:textAlignment w:val="center"/>
              <w:rPr>
                <w:rFonts w:eastAsia="宋体"/>
                <w:kern w:val="0"/>
                <w:sz w:val="21"/>
                <w:szCs w:val="21"/>
              </w:rPr>
            </w:pP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46</w:t>
            </w:r>
          </w:p>
        </w:tc>
        <w:tc>
          <w:tcPr>
            <w:tcW w:w="889"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恩施州</w:t>
            </w: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恩施市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恩施市环卫中心及垃圾中转站建设项目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1500</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47</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利川市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城区垃圾中转站</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880</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48</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巴东县</w:t>
            </w:r>
          </w:p>
        </w:tc>
        <w:tc>
          <w:tcPr>
            <w:tcW w:w="4523" w:type="dxa"/>
            <w:vAlign w:val="center"/>
          </w:tcPr>
          <w:p>
            <w:pPr>
              <w:ind w:firstLine="0" w:firstLineChars="0"/>
              <w:textAlignment w:val="center"/>
              <w:rPr>
                <w:rFonts w:eastAsia="宋体"/>
                <w:kern w:val="0"/>
                <w:sz w:val="21"/>
                <w:szCs w:val="21"/>
              </w:rPr>
            </w:pPr>
            <w:r>
              <w:rPr>
                <w:rFonts w:eastAsia="宋体"/>
                <w:kern w:val="0"/>
                <w:sz w:val="21"/>
                <w:szCs w:val="21"/>
              </w:rPr>
              <w:t>城区垃圾中转站</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1025" w:type="dxa"/>
            <w:vAlign w:val="center"/>
          </w:tcPr>
          <w:p>
            <w:pPr>
              <w:widowControl/>
              <w:spacing w:line="240" w:lineRule="exact"/>
              <w:ind w:firstLine="0" w:firstLineChars="0"/>
              <w:jc w:val="center"/>
              <w:textAlignment w:val="center"/>
              <w:rPr>
                <w:rFonts w:eastAsia="宋体"/>
                <w:kern w:val="0"/>
                <w:sz w:val="21"/>
                <w:szCs w:val="21"/>
              </w:rPr>
            </w:pPr>
          </w:p>
        </w:tc>
        <w:tc>
          <w:tcPr>
            <w:tcW w:w="1025" w:type="dxa"/>
            <w:vAlign w:val="center"/>
          </w:tcPr>
          <w:p>
            <w:pPr>
              <w:widowControl/>
              <w:spacing w:line="240" w:lineRule="exact"/>
              <w:ind w:firstLine="0" w:firstLineChars="0"/>
              <w:jc w:val="center"/>
              <w:textAlignment w:val="center"/>
              <w:rPr>
                <w:rFonts w:eastAsia="宋体"/>
                <w:kern w:val="0"/>
                <w:sz w:val="21"/>
                <w:szCs w:val="21"/>
              </w:rPr>
            </w:pP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49</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建始县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城区垃圾中转站建设</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宣恩县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城市生活垃圾中转站</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800</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51</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咸丰县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城区生活垃圾中转站项目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2000</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52</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来凤县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城区生活垃圾中转站</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700</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bCs/>
                <w:kern w:val="0"/>
                <w:sz w:val="21"/>
                <w:szCs w:val="21"/>
              </w:rPr>
            </w:pPr>
            <w:r>
              <w:rPr>
                <w:rFonts w:eastAsia="宋体"/>
                <w:bCs/>
                <w:kern w:val="0"/>
                <w:sz w:val="21"/>
                <w:szCs w:val="21"/>
              </w:rPr>
              <w:t>53</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鹤峰县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城区生活垃圾中转站</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1152.4</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bCs/>
                <w:kern w:val="0"/>
                <w:sz w:val="21"/>
                <w:szCs w:val="21"/>
              </w:rPr>
            </w:pPr>
            <w:r>
              <w:rPr>
                <w:rFonts w:eastAsia="宋体"/>
                <w:bCs/>
                <w:kern w:val="0"/>
                <w:sz w:val="21"/>
                <w:szCs w:val="21"/>
              </w:rPr>
              <w:t>54</w:t>
            </w:r>
          </w:p>
        </w:tc>
        <w:tc>
          <w:tcPr>
            <w:tcW w:w="88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仙桃市</w:t>
            </w: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仙桃市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市生活垃圾转运系统升级改造项目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86</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2290</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bCs/>
                <w:kern w:val="0"/>
                <w:sz w:val="21"/>
                <w:szCs w:val="21"/>
              </w:rPr>
            </w:pPr>
            <w:r>
              <w:rPr>
                <w:rFonts w:eastAsia="宋体"/>
                <w:bCs/>
                <w:kern w:val="0"/>
                <w:sz w:val="21"/>
                <w:szCs w:val="21"/>
              </w:rPr>
              <w:t>55</w:t>
            </w:r>
          </w:p>
        </w:tc>
        <w:tc>
          <w:tcPr>
            <w:tcW w:w="88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神农架</w:t>
            </w: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神农架</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城区垃圾收运系统改进工程</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165</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140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1400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12682" w:type="dxa"/>
            <w:gridSpan w:val="10"/>
            <w:vAlign w:val="center"/>
          </w:tcPr>
          <w:p>
            <w:pPr>
              <w:widowControl/>
              <w:spacing w:line="240" w:lineRule="exact"/>
              <w:ind w:firstLine="0" w:firstLineChars="0"/>
              <w:jc w:val="left"/>
              <w:textAlignment w:val="center"/>
              <w:rPr>
                <w:rFonts w:eastAsia="宋体"/>
                <w:b/>
                <w:bCs/>
                <w:kern w:val="0"/>
                <w:sz w:val="21"/>
                <w:szCs w:val="21"/>
              </w:rPr>
            </w:pPr>
            <w:r>
              <w:rPr>
                <w:rFonts w:eastAsia="宋体"/>
                <w:b/>
                <w:bCs/>
                <w:kern w:val="0"/>
                <w:sz w:val="21"/>
                <w:szCs w:val="21"/>
              </w:rPr>
              <w:t>建制镇项目（45个）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b/>
                <w:bCs/>
                <w:kern w:val="0"/>
                <w:sz w:val="21"/>
                <w:szCs w:val="21"/>
              </w:rPr>
            </w:pPr>
          </w:p>
        </w:tc>
        <w:tc>
          <w:tcPr>
            <w:tcW w:w="1971" w:type="dxa"/>
            <w:gridSpan w:val="2"/>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合计</w:t>
            </w:r>
          </w:p>
        </w:tc>
        <w:tc>
          <w:tcPr>
            <w:tcW w:w="4523"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新建项目37个，续建项目8个</w:t>
            </w:r>
          </w:p>
        </w:tc>
        <w:tc>
          <w:tcPr>
            <w:tcW w:w="847"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572</w:t>
            </w:r>
          </w:p>
        </w:tc>
        <w:tc>
          <w:tcPr>
            <w:tcW w:w="1025"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19223</w:t>
            </w:r>
          </w:p>
        </w:tc>
        <w:tc>
          <w:tcPr>
            <w:tcW w:w="1025"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1687</w:t>
            </w:r>
          </w:p>
        </w:tc>
        <w:tc>
          <w:tcPr>
            <w:tcW w:w="1025"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13630</w:t>
            </w:r>
          </w:p>
        </w:tc>
        <w:tc>
          <w:tcPr>
            <w:tcW w:w="1121"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196952.18</w:t>
            </w:r>
          </w:p>
        </w:tc>
        <w:tc>
          <w:tcPr>
            <w:tcW w:w="609" w:type="dxa"/>
            <w:vAlign w:val="center"/>
          </w:tcPr>
          <w:p>
            <w:pPr>
              <w:widowControl/>
              <w:spacing w:line="240" w:lineRule="exact"/>
              <w:ind w:firstLine="0" w:firstLineChars="0"/>
              <w:jc w:val="center"/>
              <w:textAlignment w:val="center"/>
              <w:rPr>
                <w:rFonts w:eastAsia="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w:t>
            </w:r>
          </w:p>
        </w:tc>
        <w:tc>
          <w:tcPr>
            <w:tcW w:w="88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武汉市</w:t>
            </w: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黄陂区</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黄陂天河生活垃圾转运站</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1500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889"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黄石市</w:t>
            </w: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阳新城区</w:t>
            </w:r>
          </w:p>
        </w:tc>
        <w:tc>
          <w:tcPr>
            <w:tcW w:w="4523" w:type="dxa"/>
            <w:vMerge w:val="restart"/>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阳新县城乡生活垃圾收运系统工程</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2800</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阳新乡镇</w:t>
            </w:r>
          </w:p>
        </w:tc>
        <w:tc>
          <w:tcPr>
            <w:tcW w:w="4523"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210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1500</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阳新乡镇</w:t>
            </w:r>
          </w:p>
        </w:tc>
        <w:tc>
          <w:tcPr>
            <w:tcW w:w="4523"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1025" w:type="dxa"/>
            <w:vAlign w:val="center"/>
          </w:tcPr>
          <w:p>
            <w:pPr>
              <w:widowControl/>
              <w:spacing w:line="240" w:lineRule="exact"/>
              <w:ind w:firstLine="0" w:firstLineChars="0"/>
              <w:jc w:val="center"/>
              <w:textAlignment w:val="center"/>
              <w:rPr>
                <w:rFonts w:eastAsia="宋体"/>
                <w:kern w:val="0"/>
                <w:sz w:val="21"/>
                <w:szCs w:val="21"/>
              </w:rPr>
            </w:pPr>
          </w:p>
        </w:tc>
        <w:tc>
          <w:tcPr>
            <w:tcW w:w="1025" w:type="dxa"/>
            <w:vAlign w:val="center"/>
          </w:tcPr>
          <w:p>
            <w:pPr>
              <w:widowControl/>
              <w:spacing w:line="240" w:lineRule="exact"/>
              <w:ind w:firstLine="0" w:firstLineChars="0"/>
              <w:jc w:val="center"/>
              <w:textAlignment w:val="center"/>
              <w:rPr>
                <w:rFonts w:eastAsia="宋体"/>
                <w:kern w:val="0"/>
                <w:sz w:val="21"/>
                <w:szCs w:val="21"/>
              </w:rPr>
            </w:pPr>
          </w:p>
        </w:tc>
        <w:tc>
          <w:tcPr>
            <w:tcW w:w="1025" w:type="dxa"/>
            <w:vAlign w:val="center"/>
          </w:tcPr>
          <w:p>
            <w:pPr>
              <w:widowControl/>
              <w:spacing w:line="240" w:lineRule="exact"/>
              <w:ind w:firstLine="0" w:firstLineChars="0"/>
              <w:jc w:val="center"/>
              <w:textAlignment w:val="center"/>
              <w:rPr>
                <w:rFonts w:eastAsia="宋体"/>
                <w:kern w:val="0"/>
                <w:sz w:val="21"/>
                <w:szCs w:val="21"/>
              </w:rPr>
            </w:pP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550</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w:t>
            </w:r>
          </w:p>
        </w:tc>
        <w:tc>
          <w:tcPr>
            <w:tcW w:w="889"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襄阳市</w:t>
            </w: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枣阳市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枣阳市乡镇生活垃圾收转运项目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1760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176</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2200</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宜城市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宜城市城乡生活垃圾统筹转运项目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960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960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1800</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老河口市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老河口市城乡一体化生活垃圾收运系统</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960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320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4000</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保康县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保康县城乡一体化生活垃圾收运系统</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4200</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w:t>
            </w:r>
          </w:p>
        </w:tc>
        <w:tc>
          <w:tcPr>
            <w:tcW w:w="889"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荆州市</w:t>
            </w: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松滋市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松滋市城乡垃圾统筹治理项目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17</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350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14</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350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5549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洪湖市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洪湖市城乡生活垃圾一体化清运项目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21</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630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33</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345</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9450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公安县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公安县城乡生活垃圾收转运项目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34</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5000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监利县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监利县城乡生活垃圾一体化收集转运系统工程</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21</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38</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13500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w:t>
            </w:r>
          </w:p>
        </w:tc>
        <w:tc>
          <w:tcPr>
            <w:tcW w:w="889"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宜昌市</w:t>
            </w: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夷陵区</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夷陵区域生活垃圾收转运项目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1000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宜都市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城乡垃圾中转站扩建</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13</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393</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26</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416</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4400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13</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当阳市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当阳市乡镇垃圾收运系统建设项目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250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2000</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14</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兴山县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兴山县城乡生活垃圾收转运项目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3000 </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秭归县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秭归县库区生活垃圾一体化收集，转运项目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2936</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五峰县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五峰县域生活垃圾收转运项目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2000 </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17</w:t>
            </w:r>
          </w:p>
        </w:tc>
        <w:tc>
          <w:tcPr>
            <w:tcW w:w="889"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十堰市</w:t>
            </w: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郧西县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郧西县乡镇垃圾中转站项目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144</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500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竹溪县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竹溪县乡镇生活垃圾收运转运项目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38</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485</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222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540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5738</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43"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19</w:t>
            </w:r>
          </w:p>
        </w:tc>
        <w:tc>
          <w:tcPr>
            <w:tcW w:w="889"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孝感市</w:t>
            </w: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孝南区</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孝南区乡镇垃圾收运体系建设项目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14</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28</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7500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43"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云梦县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乡镇垃圾收运系统项目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144</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3273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21</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大悟县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县域范围垃圾收集转运设备购置项目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4500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22</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应城市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应城市城乡环卫设施一体化建设工程</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350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5500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23</w:t>
            </w:r>
          </w:p>
        </w:tc>
        <w:tc>
          <w:tcPr>
            <w:tcW w:w="88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荆门市</w:t>
            </w: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东宝区</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乡镇垃圾中转站建设</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w:t>
            </w:r>
          </w:p>
        </w:tc>
        <w:tc>
          <w:tcPr>
            <w:tcW w:w="1025" w:type="dxa"/>
            <w:vAlign w:val="center"/>
          </w:tcPr>
          <w:p>
            <w:pPr>
              <w:widowControl/>
              <w:spacing w:line="240" w:lineRule="exact"/>
              <w:ind w:firstLine="0" w:firstLineChars="0"/>
              <w:jc w:val="center"/>
              <w:textAlignment w:val="center"/>
              <w:rPr>
                <w:rFonts w:eastAsia="宋体"/>
                <w:kern w:val="0"/>
                <w:sz w:val="21"/>
                <w:szCs w:val="21"/>
              </w:rPr>
            </w:pP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1680</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24</w:t>
            </w:r>
          </w:p>
        </w:tc>
        <w:tc>
          <w:tcPr>
            <w:tcW w:w="88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黄冈市</w:t>
            </w: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红安县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乡镇垃圾收运系统</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36</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13890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25</w:t>
            </w:r>
          </w:p>
        </w:tc>
        <w:tc>
          <w:tcPr>
            <w:tcW w:w="889"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咸宁市</w:t>
            </w:r>
          </w:p>
        </w:tc>
        <w:tc>
          <w:tcPr>
            <w:tcW w:w="1082" w:type="dxa"/>
            <w:vAlign w:val="center"/>
          </w:tcPr>
          <w:p>
            <w:pPr>
              <w:ind w:firstLine="0" w:firstLineChars="0"/>
              <w:jc w:val="center"/>
              <w:textAlignment w:val="center"/>
              <w:rPr>
                <w:rFonts w:eastAsia="宋体"/>
                <w:kern w:val="0"/>
                <w:sz w:val="21"/>
                <w:szCs w:val="21"/>
              </w:rPr>
            </w:pPr>
            <w:r>
              <w:rPr>
                <w:rFonts w:eastAsia="宋体"/>
                <w:kern w:val="0"/>
                <w:sz w:val="21"/>
                <w:szCs w:val="21"/>
              </w:rPr>
              <w:t>咸安区</w:t>
            </w:r>
          </w:p>
        </w:tc>
        <w:tc>
          <w:tcPr>
            <w:tcW w:w="4523" w:type="dxa"/>
            <w:vAlign w:val="center"/>
          </w:tcPr>
          <w:p>
            <w:pPr>
              <w:ind w:firstLine="0" w:firstLineChars="0"/>
              <w:textAlignment w:val="center"/>
              <w:rPr>
                <w:rFonts w:eastAsia="宋体"/>
                <w:kern w:val="0"/>
                <w:sz w:val="21"/>
                <w:szCs w:val="21"/>
              </w:rPr>
            </w:pPr>
            <w:r>
              <w:rPr>
                <w:rFonts w:eastAsia="宋体"/>
                <w:kern w:val="0"/>
                <w:sz w:val="21"/>
                <w:szCs w:val="21"/>
              </w:rPr>
              <w:t>咸安区乡镇生活垃圾转运站建设</w:t>
            </w:r>
          </w:p>
        </w:tc>
        <w:tc>
          <w:tcPr>
            <w:tcW w:w="847" w:type="dxa"/>
            <w:vAlign w:val="center"/>
          </w:tcPr>
          <w:p>
            <w:pPr>
              <w:ind w:firstLine="0" w:firstLineChars="0"/>
              <w:jc w:val="center"/>
              <w:textAlignment w:val="center"/>
              <w:rPr>
                <w:rFonts w:eastAsia="宋体"/>
                <w:kern w:val="0"/>
                <w:sz w:val="21"/>
                <w:szCs w:val="21"/>
              </w:rPr>
            </w:pPr>
            <w:r>
              <w:rPr>
                <w:rFonts w:eastAsia="宋体"/>
                <w:kern w:val="0"/>
                <w:sz w:val="21"/>
                <w:szCs w:val="21"/>
              </w:rPr>
              <w:t>9</w:t>
            </w:r>
          </w:p>
        </w:tc>
        <w:tc>
          <w:tcPr>
            <w:tcW w:w="1025" w:type="dxa"/>
            <w:vAlign w:val="center"/>
          </w:tcPr>
          <w:p>
            <w:pPr>
              <w:ind w:firstLine="0" w:firstLineChars="0"/>
              <w:jc w:val="center"/>
              <w:textAlignment w:val="center"/>
              <w:rPr>
                <w:rFonts w:eastAsia="宋体"/>
                <w:kern w:val="0"/>
                <w:sz w:val="21"/>
                <w:szCs w:val="21"/>
              </w:rPr>
            </w:pPr>
            <w:r>
              <w:rPr>
                <w:rFonts w:eastAsia="宋体"/>
                <w:kern w:val="0"/>
                <w:sz w:val="21"/>
                <w:szCs w:val="21"/>
              </w:rPr>
              <w:t>270</w:t>
            </w:r>
          </w:p>
        </w:tc>
        <w:tc>
          <w:tcPr>
            <w:tcW w:w="1025" w:type="dxa"/>
            <w:vAlign w:val="center"/>
          </w:tcPr>
          <w:p>
            <w:pPr>
              <w:ind w:firstLine="0" w:firstLineChars="0"/>
              <w:jc w:val="center"/>
              <w:textAlignment w:val="center"/>
              <w:rPr>
                <w:rFonts w:eastAsia="宋体"/>
                <w:kern w:val="0"/>
                <w:sz w:val="21"/>
                <w:szCs w:val="21"/>
              </w:rPr>
            </w:pPr>
            <w:r>
              <w:rPr>
                <w:rFonts w:eastAsia="宋体"/>
                <w:kern w:val="0"/>
                <w:sz w:val="21"/>
                <w:szCs w:val="21"/>
              </w:rPr>
              <w:t>4</w:t>
            </w:r>
          </w:p>
        </w:tc>
        <w:tc>
          <w:tcPr>
            <w:tcW w:w="1025" w:type="dxa"/>
            <w:vAlign w:val="center"/>
          </w:tcPr>
          <w:p>
            <w:pPr>
              <w:ind w:firstLine="0" w:firstLineChars="0"/>
              <w:jc w:val="center"/>
              <w:textAlignment w:val="center"/>
              <w:rPr>
                <w:rFonts w:eastAsia="宋体"/>
                <w:kern w:val="0"/>
                <w:sz w:val="21"/>
                <w:szCs w:val="21"/>
              </w:rPr>
            </w:pPr>
            <w:r>
              <w:rPr>
                <w:rFonts w:eastAsia="宋体"/>
                <w:kern w:val="0"/>
                <w:sz w:val="21"/>
                <w:szCs w:val="21"/>
              </w:rPr>
              <w:t>60</w:t>
            </w:r>
          </w:p>
        </w:tc>
        <w:tc>
          <w:tcPr>
            <w:tcW w:w="1121" w:type="dxa"/>
            <w:vAlign w:val="center"/>
          </w:tcPr>
          <w:p>
            <w:pPr>
              <w:ind w:firstLine="0" w:firstLineChars="0"/>
              <w:jc w:val="center"/>
              <w:textAlignment w:val="center"/>
              <w:rPr>
                <w:rFonts w:eastAsia="宋体"/>
                <w:kern w:val="0"/>
                <w:sz w:val="21"/>
                <w:szCs w:val="21"/>
              </w:rPr>
            </w:pPr>
            <w:r>
              <w:rPr>
                <w:rFonts w:eastAsia="宋体"/>
                <w:kern w:val="0"/>
                <w:sz w:val="21"/>
                <w:szCs w:val="21"/>
              </w:rPr>
              <w:t>4128</w:t>
            </w:r>
          </w:p>
        </w:tc>
        <w:tc>
          <w:tcPr>
            <w:tcW w:w="609" w:type="dxa"/>
            <w:vAlign w:val="center"/>
          </w:tcPr>
          <w:p>
            <w:pPr>
              <w:adjustRightInd w:val="0"/>
              <w:snapToGrid w:val="0"/>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26</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赤壁市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赤壁市乡镇生活垃圾转运站建设</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1639</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27</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通城县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通城县乡镇垃圾收集转运站建设</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240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224</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1760</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28</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通山县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通山县乡镇生活垃圾转运站建设</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49</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1437.49</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29</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崇阳县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崇阳县城乡生活垃圾转运站建设</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2200</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嘉鱼县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嘉鱼县乡镇生活垃圾转运站建设</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109</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1077</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31</w:t>
            </w:r>
          </w:p>
        </w:tc>
        <w:tc>
          <w:tcPr>
            <w:tcW w:w="889"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随州市</w:t>
            </w: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曾都区</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三岔湖及万店镇生活垃圾转运站</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380 </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32</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随县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厉山东镇及安居镇生活垃圾转运站</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480 </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33</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乡镇生活垃圾转运站</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550</w:t>
            </w:r>
          </w:p>
        </w:tc>
        <w:tc>
          <w:tcPr>
            <w:tcW w:w="1025" w:type="dxa"/>
            <w:vAlign w:val="center"/>
          </w:tcPr>
          <w:p>
            <w:pPr>
              <w:widowControl/>
              <w:spacing w:line="240" w:lineRule="exact"/>
              <w:ind w:firstLine="0" w:firstLineChars="0"/>
              <w:jc w:val="center"/>
              <w:textAlignment w:val="center"/>
              <w:rPr>
                <w:rFonts w:eastAsia="宋体"/>
                <w:kern w:val="0"/>
                <w:sz w:val="21"/>
                <w:szCs w:val="21"/>
              </w:rPr>
            </w:pPr>
          </w:p>
        </w:tc>
        <w:tc>
          <w:tcPr>
            <w:tcW w:w="1025" w:type="dxa"/>
            <w:vAlign w:val="center"/>
          </w:tcPr>
          <w:p>
            <w:pPr>
              <w:widowControl/>
              <w:spacing w:line="240" w:lineRule="exact"/>
              <w:ind w:firstLine="0" w:firstLineChars="0"/>
              <w:jc w:val="center"/>
              <w:textAlignment w:val="center"/>
              <w:rPr>
                <w:rFonts w:eastAsia="宋体"/>
                <w:kern w:val="0"/>
                <w:sz w:val="21"/>
                <w:szCs w:val="21"/>
              </w:rPr>
            </w:pP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34</w:t>
            </w:r>
          </w:p>
        </w:tc>
        <w:tc>
          <w:tcPr>
            <w:tcW w:w="889" w:type="dxa"/>
            <w:vMerge w:val="restart"/>
            <w:vAlign w:val="center"/>
          </w:tcPr>
          <w:p>
            <w:pPr>
              <w:spacing w:line="240" w:lineRule="exact"/>
              <w:ind w:firstLine="0" w:firstLineChars="0"/>
              <w:jc w:val="center"/>
              <w:textAlignment w:val="center"/>
              <w:rPr>
                <w:rFonts w:eastAsia="宋体"/>
                <w:kern w:val="0"/>
                <w:sz w:val="21"/>
                <w:szCs w:val="21"/>
              </w:rPr>
            </w:pPr>
            <w:r>
              <w:rPr>
                <w:rFonts w:eastAsia="宋体"/>
                <w:kern w:val="0"/>
                <w:sz w:val="21"/>
                <w:szCs w:val="21"/>
              </w:rPr>
              <w:t>恩施州</w:t>
            </w: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恩施市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恩施市乡镇生活垃圾收运体系建设项目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46</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4000</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35</w:t>
            </w:r>
          </w:p>
        </w:tc>
        <w:tc>
          <w:tcPr>
            <w:tcW w:w="889" w:type="dxa"/>
            <w:vMerge w:val="continue"/>
            <w:vAlign w:val="center"/>
          </w:tcPr>
          <w:p>
            <w:pPr>
              <w:widowControl/>
              <w:spacing w:line="240" w:lineRule="exact"/>
              <w:ind w:firstLine="0" w:firstLineChars="0"/>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利川市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乡镇垃圾转运站</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470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26</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470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5120</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36</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建始县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城乡一体化垃圾收转运项目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468</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6600</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37</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巴东县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巴东县城乡生活垃圾收运设施项目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24</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4000</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38</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乡镇垃圾中转站</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450</w:t>
            </w:r>
          </w:p>
        </w:tc>
        <w:tc>
          <w:tcPr>
            <w:tcW w:w="1025" w:type="dxa"/>
            <w:vAlign w:val="center"/>
          </w:tcPr>
          <w:p>
            <w:pPr>
              <w:widowControl/>
              <w:spacing w:line="240" w:lineRule="exact"/>
              <w:ind w:firstLine="0" w:firstLineChars="0"/>
              <w:jc w:val="center"/>
              <w:textAlignment w:val="center"/>
              <w:rPr>
                <w:rFonts w:eastAsia="宋体"/>
                <w:kern w:val="0"/>
                <w:sz w:val="21"/>
                <w:szCs w:val="21"/>
              </w:rPr>
            </w:pPr>
          </w:p>
        </w:tc>
        <w:tc>
          <w:tcPr>
            <w:tcW w:w="1025" w:type="dxa"/>
            <w:vAlign w:val="center"/>
          </w:tcPr>
          <w:p>
            <w:pPr>
              <w:widowControl/>
              <w:spacing w:line="240" w:lineRule="exact"/>
              <w:ind w:firstLine="0" w:firstLineChars="0"/>
              <w:jc w:val="center"/>
              <w:textAlignment w:val="center"/>
              <w:rPr>
                <w:rFonts w:eastAsia="宋体"/>
                <w:kern w:val="0"/>
                <w:sz w:val="21"/>
                <w:szCs w:val="21"/>
              </w:rPr>
            </w:pP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3600</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39</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宣恩县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乡镇统筹生活垃圾压缩中转站</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210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1800</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咸丰县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乡镇生活垃圾收运体系建设项目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6000</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41</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来凤县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来凤县乡镇转运系统</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105</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31</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105</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4153.23</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42</w:t>
            </w:r>
          </w:p>
        </w:tc>
        <w:tc>
          <w:tcPr>
            <w:tcW w:w="889"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鹤峰县</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鹤峰县乡镇垃圾转运站</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428</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428</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3291.46</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43</w:t>
            </w:r>
          </w:p>
        </w:tc>
        <w:tc>
          <w:tcPr>
            <w:tcW w:w="88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仙桃市</w:t>
            </w: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仙桃市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城区垃圾分类和城乡环卫市场化项目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28</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148</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17720</w:t>
            </w:r>
          </w:p>
        </w:tc>
        <w:tc>
          <w:tcPr>
            <w:tcW w:w="609"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44</w:t>
            </w:r>
          </w:p>
        </w:tc>
        <w:tc>
          <w:tcPr>
            <w:tcW w:w="88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潜江市</w:t>
            </w: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潜江市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潜江市城乡生活垃圾收运一体化项目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350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350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3500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rPr>
        <w:tc>
          <w:tcPr>
            <w:tcW w:w="5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45</w:t>
            </w:r>
          </w:p>
        </w:tc>
        <w:tc>
          <w:tcPr>
            <w:tcW w:w="88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天门市</w:t>
            </w:r>
          </w:p>
        </w:tc>
        <w:tc>
          <w:tcPr>
            <w:tcW w:w="108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天门市</w:t>
            </w:r>
          </w:p>
        </w:tc>
        <w:tc>
          <w:tcPr>
            <w:tcW w:w="4523"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天门市城乡生活垃圾收集转运系统项目</w:t>
            </w:r>
          </w:p>
        </w:tc>
        <w:tc>
          <w:tcPr>
            <w:tcW w:w="84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35</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900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70</w:t>
            </w:r>
          </w:p>
        </w:tc>
        <w:tc>
          <w:tcPr>
            <w:tcW w:w="102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900</w:t>
            </w:r>
          </w:p>
        </w:tc>
        <w:tc>
          <w:tcPr>
            <w:tcW w:w="11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xml:space="preserve">13500 </w:t>
            </w:r>
          </w:p>
        </w:tc>
        <w:tc>
          <w:tcPr>
            <w:tcW w:w="6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续建</w:t>
            </w:r>
          </w:p>
        </w:tc>
      </w:tr>
    </w:tbl>
    <w:p>
      <w:pPr>
        <w:pStyle w:val="2"/>
        <w:ind w:firstLine="0" w:firstLineChars="0"/>
        <w:jc w:val="left"/>
        <w:rPr>
          <w:sz w:val="32"/>
          <w:szCs w:val="32"/>
        </w:rPr>
        <w:sectPr>
          <w:pgSz w:w="16838" w:h="11906" w:orient="landscape"/>
          <w:pgMar w:top="1531" w:right="1871" w:bottom="1531" w:left="2211" w:header="851" w:footer="1191" w:gutter="0"/>
          <w:cols w:space="720" w:num="1"/>
          <w:docGrid w:type="lines" w:linePitch="421" w:charSpace="0"/>
        </w:sectPr>
      </w:pPr>
    </w:p>
    <w:p>
      <w:pPr>
        <w:pStyle w:val="2"/>
        <w:ind w:firstLine="0" w:firstLineChars="0"/>
        <w:jc w:val="left"/>
        <w:rPr>
          <w:sz w:val="32"/>
          <w:szCs w:val="32"/>
        </w:rPr>
      </w:pPr>
      <w:bookmarkStart w:id="34" w:name="_Toc32471"/>
      <w:r>
        <w:rPr>
          <w:sz w:val="32"/>
          <w:szCs w:val="32"/>
        </w:rPr>
        <w:t>附表4</w:t>
      </w:r>
      <w:bookmarkEnd w:id="34"/>
    </w:p>
    <w:p>
      <w:pPr>
        <w:pStyle w:val="2"/>
        <w:adjustRightInd w:val="0"/>
        <w:snapToGrid w:val="0"/>
        <w:spacing w:beforeLines="30" w:afterLines="80" w:line="560" w:lineRule="exact"/>
        <w:ind w:firstLine="0" w:firstLineChars="0"/>
        <w:jc w:val="center"/>
        <w:rPr>
          <w:rFonts w:eastAsia="方正小标宋简体"/>
          <w:sz w:val="40"/>
          <w:szCs w:val="40"/>
        </w:rPr>
      </w:pPr>
      <w:bookmarkStart w:id="35" w:name="_Toc11166"/>
      <w:r>
        <w:rPr>
          <w:rFonts w:eastAsia="方正小标宋简体"/>
          <w:sz w:val="40"/>
          <w:szCs w:val="40"/>
        </w:rPr>
        <w:t>“十三五”垃圾处理场存量治理（封场）项目表</w:t>
      </w:r>
      <w:bookmarkEnd w:id="35"/>
    </w:p>
    <w:tbl>
      <w:tblPr>
        <w:tblStyle w:val="15"/>
        <w:tblW w:w="12952" w:type="dxa"/>
        <w:jc w:val="center"/>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9"/>
        <w:gridCol w:w="777"/>
        <w:gridCol w:w="1026"/>
        <w:gridCol w:w="3116"/>
        <w:gridCol w:w="873"/>
        <w:gridCol w:w="842"/>
        <w:gridCol w:w="945"/>
        <w:gridCol w:w="1109"/>
        <w:gridCol w:w="878"/>
        <w:gridCol w:w="1062"/>
        <w:gridCol w:w="1008"/>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blHeader/>
          <w:jc w:val="center"/>
        </w:trPr>
        <w:tc>
          <w:tcPr>
            <w:tcW w:w="549"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序号</w:t>
            </w:r>
          </w:p>
        </w:tc>
        <w:tc>
          <w:tcPr>
            <w:tcW w:w="777"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市 州</w:t>
            </w:r>
          </w:p>
        </w:tc>
        <w:tc>
          <w:tcPr>
            <w:tcW w:w="1026"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县市区</w:t>
            </w:r>
          </w:p>
        </w:tc>
        <w:tc>
          <w:tcPr>
            <w:tcW w:w="3116"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项 目 名 称</w:t>
            </w:r>
          </w:p>
        </w:tc>
        <w:tc>
          <w:tcPr>
            <w:tcW w:w="873" w:type="dxa"/>
            <w:vAlign w:val="center"/>
          </w:tcPr>
          <w:p>
            <w:pPr>
              <w:widowControl/>
              <w:spacing w:line="240" w:lineRule="exact"/>
              <w:ind w:firstLine="0" w:firstLineChars="0"/>
              <w:jc w:val="center"/>
              <w:textAlignment w:val="center"/>
              <w:rPr>
                <w:rFonts w:eastAsia="黑体"/>
                <w:kern w:val="0"/>
                <w:sz w:val="18"/>
                <w:szCs w:val="18"/>
              </w:rPr>
            </w:pPr>
            <w:r>
              <w:rPr>
                <w:rFonts w:eastAsia="黑体"/>
                <w:kern w:val="0"/>
                <w:sz w:val="18"/>
                <w:szCs w:val="18"/>
              </w:rPr>
              <w:t>垃圾</w:t>
            </w:r>
          </w:p>
          <w:p>
            <w:pPr>
              <w:widowControl/>
              <w:spacing w:line="240" w:lineRule="exact"/>
              <w:ind w:firstLine="0" w:firstLineChars="0"/>
              <w:jc w:val="center"/>
              <w:textAlignment w:val="center"/>
              <w:rPr>
                <w:rFonts w:eastAsia="黑体"/>
                <w:kern w:val="0"/>
                <w:sz w:val="18"/>
                <w:szCs w:val="18"/>
              </w:rPr>
            </w:pPr>
            <w:r>
              <w:rPr>
                <w:rFonts w:eastAsia="黑体"/>
                <w:kern w:val="0"/>
                <w:sz w:val="18"/>
                <w:szCs w:val="18"/>
              </w:rPr>
              <w:t>处理量</w:t>
            </w:r>
            <w:r>
              <w:rPr>
                <w:rFonts w:eastAsia="黑体"/>
                <w:kern w:val="0"/>
                <w:sz w:val="18"/>
                <w:szCs w:val="18"/>
              </w:rPr>
              <w:br w:type="textWrapping"/>
            </w:r>
            <w:r>
              <w:rPr>
                <w:rFonts w:eastAsia="黑体"/>
                <w:kern w:val="0"/>
                <w:sz w:val="18"/>
                <w:szCs w:val="18"/>
              </w:rPr>
              <w:t>（吨/日）</w:t>
            </w:r>
          </w:p>
        </w:tc>
        <w:tc>
          <w:tcPr>
            <w:tcW w:w="842" w:type="dxa"/>
            <w:vAlign w:val="center"/>
          </w:tcPr>
          <w:p>
            <w:pPr>
              <w:widowControl/>
              <w:spacing w:line="240" w:lineRule="exact"/>
              <w:ind w:firstLine="0" w:firstLineChars="0"/>
              <w:jc w:val="center"/>
              <w:textAlignment w:val="center"/>
              <w:rPr>
                <w:rFonts w:eastAsia="黑体"/>
                <w:kern w:val="0"/>
                <w:sz w:val="18"/>
                <w:szCs w:val="18"/>
              </w:rPr>
            </w:pPr>
            <w:r>
              <w:rPr>
                <w:rFonts w:eastAsia="黑体"/>
                <w:kern w:val="0"/>
                <w:sz w:val="18"/>
                <w:szCs w:val="18"/>
              </w:rPr>
              <w:t>累计堆放垃圾量</w:t>
            </w:r>
            <w:r>
              <w:rPr>
                <w:rFonts w:eastAsia="黑体"/>
                <w:kern w:val="0"/>
                <w:sz w:val="18"/>
                <w:szCs w:val="18"/>
              </w:rPr>
              <w:br w:type="textWrapping"/>
            </w:r>
            <w:r>
              <w:rPr>
                <w:rFonts w:eastAsia="黑体"/>
                <w:kern w:val="0"/>
                <w:sz w:val="18"/>
                <w:szCs w:val="18"/>
              </w:rPr>
              <w:t>（万吨）</w:t>
            </w:r>
          </w:p>
        </w:tc>
        <w:tc>
          <w:tcPr>
            <w:tcW w:w="945" w:type="dxa"/>
            <w:vAlign w:val="center"/>
          </w:tcPr>
          <w:p>
            <w:pPr>
              <w:widowControl/>
              <w:spacing w:line="240" w:lineRule="exact"/>
              <w:ind w:firstLine="0" w:firstLineChars="0"/>
              <w:jc w:val="center"/>
              <w:textAlignment w:val="center"/>
              <w:rPr>
                <w:rFonts w:eastAsia="黑体"/>
                <w:kern w:val="0"/>
                <w:sz w:val="18"/>
                <w:szCs w:val="18"/>
              </w:rPr>
            </w:pPr>
            <w:r>
              <w:rPr>
                <w:rFonts w:eastAsia="黑体"/>
                <w:kern w:val="0"/>
                <w:sz w:val="18"/>
                <w:szCs w:val="18"/>
              </w:rPr>
              <w:t>占地面积(平方米)</w:t>
            </w:r>
          </w:p>
        </w:tc>
        <w:tc>
          <w:tcPr>
            <w:tcW w:w="1109" w:type="dxa"/>
            <w:vAlign w:val="center"/>
          </w:tcPr>
          <w:p>
            <w:pPr>
              <w:widowControl/>
              <w:spacing w:line="240" w:lineRule="exact"/>
              <w:ind w:firstLine="0" w:firstLineChars="0"/>
              <w:jc w:val="center"/>
              <w:textAlignment w:val="center"/>
              <w:rPr>
                <w:rFonts w:eastAsia="黑体"/>
                <w:kern w:val="0"/>
                <w:sz w:val="18"/>
                <w:szCs w:val="18"/>
              </w:rPr>
            </w:pPr>
            <w:r>
              <w:rPr>
                <w:rFonts w:eastAsia="黑体"/>
                <w:kern w:val="0"/>
                <w:sz w:val="18"/>
                <w:szCs w:val="18"/>
              </w:rPr>
              <w:t>垃圾处理场治理估算投资（万元）</w:t>
            </w:r>
          </w:p>
        </w:tc>
        <w:tc>
          <w:tcPr>
            <w:tcW w:w="878" w:type="dxa"/>
            <w:vAlign w:val="center"/>
          </w:tcPr>
          <w:p>
            <w:pPr>
              <w:widowControl/>
              <w:spacing w:line="240" w:lineRule="exact"/>
              <w:ind w:firstLine="0" w:firstLineChars="0"/>
              <w:jc w:val="center"/>
              <w:textAlignment w:val="center"/>
              <w:rPr>
                <w:rFonts w:eastAsia="黑体"/>
                <w:kern w:val="0"/>
                <w:sz w:val="18"/>
                <w:szCs w:val="18"/>
              </w:rPr>
            </w:pPr>
            <w:r>
              <w:rPr>
                <w:rFonts w:eastAsia="黑体"/>
                <w:kern w:val="0"/>
                <w:sz w:val="18"/>
                <w:szCs w:val="18"/>
              </w:rPr>
              <w:t>渗滤液</w:t>
            </w:r>
            <w:r>
              <w:rPr>
                <w:rFonts w:eastAsia="黑体"/>
                <w:kern w:val="0"/>
                <w:sz w:val="18"/>
                <w:szCs w:val="18"/>
              </w:rPr>
              <w:br w:type="textWrapping"/>
            </w:r>
            <w:r>
              <w:rPr>
                <w:rFonts w:eastAsia="黑体"/>
                <w:kern w:val="0"/>
                <w:sz w:val="18"/>
                <w:szCs w:val="18"/>
              </w:rPr>
              <w:t>处理规模</w:t>
            </w:r>
          </w:p>
          <w:p>
            <w:pPr>
              <w:widowControl/>
              <w:spacing w:line="240" w:lineRule="exact"/>
              <w:ind w:firstLine="0" w:firstLineChars="0"/>
              <w:jc w:val="center"/>
              <w:textAlignment w:val="center"/>
              <w:rPr>
                <w:rFonts w:eastAsia="黑体"/>
                <w:kern w:val="0"/>
                <w:sz w:val="18"/>
                <w:szCs w:val="18"/>
              </w:rPr>
            </w:pPr>
            <w:r>
              <w:rPr>
                <w:rFonts w:eastAsia="黑体"/>
                <w:kern w:val="0"/>
                <w:sz w:val="18"/>
                <w:szCs w:val="18"/>
              </w:rPr>
              <w:t>(吨/日)</w:t>
            </w:r>
          </w:p>
        </w:tc>
        <w:tc>
          <w:tcPr>
            <w:tcW w:w="1062" w:type="dxa"/>
            <w:vAlign w:val="center"/>
          </w:tcPr>
          <w:p>
            <w:pPr>
              <w:widowControl/>
              <w:spacing w:line="240" w:lineRule="exact"/>
              <w:ind w:firstLine="0" w:firstLineChars="0"/>
              <w:jc w:val="center"/>
              <w:textAlignment w:val="center"/>
              <w:rPr>
                <w:rFonts w:eastAsia="黑体"/>
                <w:kern w:val="0"/>
                <w:sz w:val="18"/>
                <w:szCs w:val="18"/>
              </w:rPr>
            </w:pPr>
            <w:r>
              <w:rPr>
                <w:rFonts w:eastAsia="黑体"/>
                <w:kern w:val="0"/>
                <w:sz w:val="18"/>
                <w:szCs w:val="18"/>
              </w:rPr>
              <w:t>渗滤液处理估算投资</w:t>
            </w:r>
            <w:r>
              <w:rPr>
                <w:rFonts w:eastAsia="黑体"/>
                <w:kern w:val="0"/>
                <w:sz w:val="18"/>
                <w:szCs w:val="18"/>
              </w:rPr>
              <w:br w:type="textWrapping"/>
            </w:r>
            <w:r>
              <w:rPr>
                <w:rFonts w:eastAsia="黑体"/>
                <w:kern w:val="0"/>
                <w:sz w:val="18"/>
                <w:szCs w:val="18"/>
              </w:rPr>
              <w:t>（万元）</w:t>
            </w:r>
          </w:p>
        </w:tc>
        <w:tc>
          <w:tcPr>
            <w:tcW w:w="1008" w:type="dxa"/>
            <w:vAlign w:val="center"/>
          </w:tcPr>
          <w:p>
            <w:pPr>
              <w:widowControl/>
              <w:spacing w:line="240" w:lineRule="exact"/>
              <w:ind w:firstLine="0" w:firstLineChars="0"/>
              <w:jc w:val="center"/>
              <w:textAlignment w:val="center"/>
              <w:rPr>
                <w:rFonts w:eastAsia="黑体"/>
                <w:kern w:val="0"/>
                <w:sz w:val="18"/>
                <w:szCs w:val="18"/>
              </w:rPr>
            </w:pPr>
            <w:r>
              <w:rPr>
                <w:rFonts w:eastAsia="黑体"/>
                <w:kern w:val="0"/>
                <w:sz w:val="18"/>
                <w:szCs w:val="18"/>
              </w:rPr>
              <w:t>估算</w:t>
            </w:r>
          </w:p>
          <w:p>
            <w:pPr>
              <w:widowControl/>
              <w:spacing w:line="240" w:lineRule="exact"/>
              <w:ind w:firstLine="0" w:firstLineChars="0"/>
              <w:jc w:val="center"/>
              <w:textAlignment w:val="center"/>
              <w:rPr>
                <w:rFonts w:eastAsia="黑体"/>
                <w:kern w:val="0"/>
                <w:sz w:val="18"/>
                <w:szCs w:val="18"/>
              </w:rPr>
            </w:pPr>
            <w:r>
              <w:rPr>
                <w:rFonts w:eastAsia="黑体"/>
                <w:kern w:val="0"/>
                <w:sz w:val="18"/>
                <w:szCs w:val="18"/>
              </w:rPr>
              <w:t>总投资</w:t>
            </w:r>
          </w:p>
          <w:p>
            <w:pPr>
              <w:widowControl/>
              <w:spacing w:line="240" w:lineRule="exact"/>
              <w:ind w:firstLine="0" w:firstLineChars="0"/>
              <w:jc w:val="center"/>
              <w:textAlignment w:val="center"/>
              <w:rPr>
                <w:rFonts w:eastAsia="黑体"/>
                <w:kern w:val="0"/>
                <w:sz w:val="18"/>
                <w:szCs w:val="18"/>
              </w:rPr>
            </w:pPr>
            <w:r>
              <w:rPr>
                <w:rFonts w:eastAsia="黑体"/>
                <w:kern w:val="0"/>
                <w:sz w:val="18"/>
                <w:szCs w:val="18"/>
              </w:rPr>
              <w:t>（万元）</w:t>
            </w:r>
          </w:p>
        </w:tc>
        <w:tc>
          <w:tcPr>
            <w:tcW w:w="767"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是否</w:t>
            </w:r>
          </w:p>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封场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　</w:t>
            </w:r>
          </w:p>
        </w:tc>
        <w:tc>
          <w:tcPr>
            <w:tcW w:w="1803" w:type="dxa"/>
            <w:gridSpan w:val="2"/>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全省（73个）</w:t>
            </w:r>
          </w:p>
        </w:tc>
        <w:tc>
          <w:tcPr>
            <w:tcW w:w="3116"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　</w:t>
            </w:r>
          </w:p>
        </w:tc>
        <w:tc>
          <w:tcPr>
            <w:tcW w:w="873"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9484.4</w:t>
            </w:r>
          </w:p>
        </w:tc>
        <w:tc>
          <w:tcPr>
            <w:tcW w:w="842"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3538.3</w:t>
            </w:r>
          </w:p>
        </w:tc>
        <w:tc>
          <w:tcPr>
            <w:tcW w:w="945"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4074171</w:t>
            </w:r>
          </w:p>
        </w:tc>
        <w:tc>
          <w:tcPr>
            <w:tcW w:w="1109"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169920.45</w:t>
            </w:r>
          </w:p>
        </w:tc>
        <w:tc>
          <w:tcPr>
            <w:tcW w:w="878"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4373</w:t>
            </w:r>
          </w:p>
        </w:tc>
        <w:tc>
          <w:tcPr>
            <w:tcW w:w="1062"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38178.82</w:t>
            </w:r>
          </w:p>
        </w:tc>
        <w:tc>
          <w:tcPr>
            <w:tcW w:w="1008"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213198.77</w:t>
            </w:r>
          </w:p>
        </w:tc>
        <w:tc>
          <w:tcPr>
            <w:tcW w:w="767"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12952" w:type="dxa"/>
            <w:gridSpan w:val="12"/>
            <w:vAlign w:val="center"/>
          </w:tcPr>
          <w:p>
            <w:pPr>
              <w:widowControl/>
              <w:spacing w:line="240" w:lineRule="exact"/>
              <w:ind w:firstLine="0" w:firstLineChars="0"/>
              <w:jc w:val="left"/>
              <w:textAlignment w:val="center"/>
              <w:rPr>
                <w:rFonts w:eastAsia="宋体"/>
                <w:b/>
                <w:bCs/>
                <w:kern w:val="0"/>
                <w:sz w:val="21"/>
                <w:szCs w:val="21"/>
              </w:rPr>
            </w:pPr>
            <w:r>
              <w:rPr>
                <w:rFonts w:eastAsia="宋体"/>
                <w:b/>
                <w:bCs/>
                <w:kern w:val="0"/>
                <w:sz w:val="21"/>
                <w:szCs w:val="21"/>
              </w:rPr>
              <w:t>城市（含县城）项目（45个）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　</w:t>
            </w:r>
          </w:p>
        </w:tc>
        <w:tc>
          <w:tcPr>
            <w:tcW w:w="1803" w:type="dxa"/>
            <w:gridSpan w:val="2"/>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合计</w:t>
            </w:r>
          </w:p>
        </w:tc>
        <w:tc>
          <w:tcPr>
            <w:tcW w:w="3116"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　</w:t>
            </w:r>
          </w:p>
        </w:tc>
        <w:tc>
          <w:tcPr>
            <w:tcW w:w="873"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7681</w:t>
            </w:r>
          </w:p>
        </w:tc>
        <w:tc>
          <w:tcPr>
            <w:tcW w:w="842"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2861.95</w:t>
            </w:r>
          </w:p>
        </w:tc>
        <w:tc>
          <w:tcPr>
            <w:tcW w:w="945"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3370264</w:t>
            </w:r>
          </w:p>
        </w:tc>
        <w:tc>
          <w:tcPr>
            <w:tcW w:w="1109"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151307.45</w:t>
            </w:r>
          </w:p>
        </w:tc>
        <w:tc>
          <w:tcPr>
            <w:tcW w:w="878"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3605</w:t>
            </w:r>
          </w:p>
        </w:tc>
        <w:tc>
          <w:tcPr>
            <w:tcW w:w="1062"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35192.57</w:t>
            </w:r>
          </w:p>
        </w:tc>
        <w:tc>
          <w:tcPr>
            <w:tcW w:w="1008"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188626.02</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w:t>
            </w:r>
          </w:p>
        </w:tc>
        <w:tc>
          <w:tcPr>
            <w:tcW w:w="777"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武汉市</w:t>
            </w: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江岸区</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spacing w:val="-6"/>
                <w:kern w:val="0"/>
                <w:sz w:val="21"/>
                <w:szCs w:val="21"/>
              </w:rPr>
              <w:t>岱山简易填埋场存量垃圾治理工程</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150.35</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197333</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10378</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3861</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14239</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已封场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777"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汉阳区</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紫霞观简易填埋场垃圾治理工程</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198.46</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302000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10552</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4177</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14729</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已封场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w:t>
            </w:r>
          </w:p>
        </w:tc>
        <w:tc>
          <w:tcPr>
            <w:tcW w:w="777"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黄石市</w:t>
            </w: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西塞山区</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黄石市存量生活垃圾治理项目</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220000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13500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w:t>
            </w:r>
          </w:p>
        </w:tc>
        <w:tc>
          <w:tcPr>
            <w:tcW w:w="777"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下陆区</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峰烈山垃圾填埋场综合治理工程</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45</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1295</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278</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1572</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w:t>
            </w:r>
          </w:p>
        </w:tc>
        <w:tc>
          <w:tcPr>
            <w:tcW w:w="777"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1026"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阳新县</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七里冲垃圾临时堆放场治理工程</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130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18.98</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635</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2635</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w:t>
            </w:r>
          </w:p>
        </w:tc>
        <w:tc>
          <w:tcPr>
            <w:tcW w:w="777"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102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宝塔湖生活垃圾填埋场封场工程</w:t>
            </w:r>
          </w:p>
        </w:tc>
        <w:tc>
          <w:tcPr>
            <w:tcW w:w="873" w:type="dxa"/>
            <w:vAlign w:val="center"/>
          </w:tcPr>
          <w:p>
            <w:pPr>
              <w:ind w:firstLine="0" w:firstLineChars="0"/>
              <w:jc w:val="center"/>
              <w:textAlignment w:val="center"/>
              <w:rPr>
                <w:rFonts w:eastAsia="宋体"/>
                <w:kern w:val="0"/>
                <w:sz w:val="21"/>
                <w:szCs w:val="21"/>
              </w:rPr>
            </w:pPr>
            <w:r>
              <w:rPr>
                <w:rFonts w:eastAsia="宋体"/>
                <w:kern w:val="0"/>
                <w:sz w:val="21"/>
                <w:szCs w:val="21"/>
              </w:rPr>
              <w:t>0</w:t>
            </w:r>
          </w:p>
        </w:tc>
        <w:tc>
          <w:tcPr>
            <w:tcW w:w="842" w:type="dxa"/>
            <w:vAlign w:val="center"/>
          </w:tcPr>
          <w:p>
            <w:pPr>
              <w:ind w:firstLine="0" w:firstLineChars="0"/>
              <w:jc w:val="center"/>
              <w:textAlignment w:val="center"/>
              <w:rPr>
                <w:rFonts w:eastAsia="宋体"/>
                <w:kern w:val="0"/>
                <w:sz w:val="21"/>
                <w:szCs w:val="21"/>
              </w:rPr>
            </w:pPr>
            <w:r>
              <w:rPr>
                <w:rFonts w:eastAsia="宋体"/>
                <w:kern w:val="0"/>
                <w:sz w:val="21"/>
                <w:szCs w:val="21"/>
              </w:rPr>
              <w:t>5</w:t>
            </w:r>
          </w:p>
        </w:tc>
        <w:tc>
          <w:tcPr>
            <w:tcW w:w="945" w:type="dxa"/>
            <w:vAlign w:val="center"/>
          </w:tcPr>
          <w:p>
            <w:pPr>
              <w:ind w:firstLine="0" w:firstLineChars="0"/>
              <w:jc w:val="center"/>
              <w:textAlignment w:val="center"/>
              <w:rPr>
                <w:rFonts w:eastAsia="宋体"/>
                <w:kern w:val="0"/>
                <w:sz w:val="21"/>
                <w:szCs w:val="21"/>
              </w:rPr>
            </w:pPr>
            <w:r>
              <w:rPr>
                <w:rFonts w:eastAsia="宋体"/>
                <w:kern w:val="0"/>
                <w:sz w:val="21"/>
                <w:szCs w:val="21"/>
              </w:rPr>
              <w:t>11076</w:t>
            </w:r>
          </w:p>
        </w:tc>
        <w:tc>
          <w:tcPr>
            <w:tcW w:w="1109" w:type="dxa"/>
            <w:vAlign w:val="center"/>
          </w:tcPr>
          <w:p>
            <w:pPr>
              <w:ind w:firstLine="0" w:firstLineChars="0"/>
              <w:jc w:val="center"/>
              <w:textAlignment w:val="center"/>
              <w:rPr>
                <w:rFonts w:eastAsia="宋体"/>
                <w:kern w:val="0"/>
                <w:sz w:val="21"/>
                <w:szCs w:val="21"/>
              </w:rPr>
            </w:pPr>
            <w:r>
              <w:rPr>
                <w:rFonts w:eastAsia="宋体"/>
                <w:kern w:val="0"/>
                <w:sz w:val="21"/>
                <w:szCs w:val="21"/>
              </w:rPr>
              <w:t>1466</w:t>
            </w:r>
          </w:p>
        </w:tc>
        <w:tc>
          <w:tcPr>
            <w:tcW w:w="878" w:type="dxa"/>
            <w:vAlign w:val="center"/>
          </w:tcPr>
          <w:p>
            <w:pPr>
              <w:ind w:firstLine="0" w:firstLineChars="0"/>
              <w:jc w:val="center"/>
              <w:textAlignment w:val="center"/>
              <w:rPr>
                <w:rFonts w:eastAsia="宋体"/>
                <w:kern w:val="0"/>
                <w:sz w:val="21"/>
                <w:szCs w:val="21"/>
              </w:rPr>
            </w:pPr>
            <w:r>
              <w:rPr>
                <w:rFonts w:eastAsia="宋体"/>
                <w:kern w:val="0"/>
                <w:sz w:val="21"/>
                <w:szCs w:val="21"/>
              </w:rPr>
              <w:t>20</w:t>
            </w:r>
          </w:p>
        </w:tc>
        <w:tc>
          <w:tcPr>
            <w:tcW w:w="1062" w:type="dxa"/>
            <w:vAlign w:val="center"/>
          </w:tcPr>
          <w:p>
            <w:pPr>
              <w:ind w:firstLine="0" w:firstLineChars="0"/>
              <w:jc w:val="center"/>
              <w:textAlignment w:val="center"/>
              <w:rPr>
                <w:rFonts w:eastAsia="宋体"/>
                <w:kern w:val="0"/>
                <w:sz w:val="21"/>
                <w:szCs w:val="21"/>
              </w:rPr>
            </w:pPr>
            <w:r>
              <w:rPr>
                <w:rFonts w:eastAsia="宋体"/>
                <w:kern w:val="0"/>
                <w:sz w:val="21"/>
                <w:szCs w:val="21"/>
              </w:rPr>
              <w:t>254</w:t>
            </w:r>
          </w:p>
        </w:tc>
        <w:tc>
          <w:tcPr>
            <w:tcW w:w="1008" w:type="dxa"/>
            <w:vAlign w:val="center"/>
          </w:tcPr>
          <w:p>
            <w:pPr>
              <w:ind w:firstLine="0" w:firstLineChars="0"/>
              <w:jc w:val="center"/>
              <w:textAlignment w:val="center"/>
              <w:rPr>
                <w:rFonts w:eastAsia="宋体"/>
                <w:kern w:val="0"/>
                <w:sz w:val="21"/>
                <w:szCs w:val="21"/>
              </w:rPr>
            </w:pPr>
            <w:r>
              <w:rPr>
                <w:rFonts w:eastAsia="宋体"/>
                <w:kern w:val="0"/>
                <w:sz w:val="21"/>
                <w:szCs w:val="21"/>
              </w:rPr>
              <w:t>1720</w:t>
            </w:r>
          </w:p>
        </w:tc>
        <w:tc>
          <w:tcPr>
            <w:tcW w:w="767" w:type="dxa"/>
            <w:vAlign w:val="center"/>
          </w:tcPr>
          <w:p>
            <w:pPr>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w:t>
            </w:r>
          </w:p>
        </w:tc>
        <w:tc>
          <w:tcPr>
            <w:tcW w:w="7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襄阳市</w:t>
            </w: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老河口市</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大堰垃圾场老场环境治理工程</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40.5</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18000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4200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w:t>
            </w:r>
          </w:p>
        </w:tc>
        <w:tc>
          <w:tcPr>
            <w:tcW w:w="777" w:type="dxa"/>
            <w:vMerge w:val="restart"/>
            <w:vAlign w:val="center"/>
          </w:tcPr>
          <w:p>
            <w:pPr>
              <w:widowControl/>
              <w:spacing w:line="240" w:lineRule="exact"/>
              <w:ind w:firstLine="0" w:firstLineChars="0"/>
              <w:textAlignment w:val="center"/>
              <w:rPr>
                <w:rFonts w:eastAsia="宋体"/>
                <w:kern w:val="0"/>
                <w:sz w:val="21"/>
                <w:szCs w:val="21"/>
              </w:rPr>
            </w:pPr>
            <w:r>
              <w:rPr>
                <w:rFonts w:eastAsia="宋体"/>
                <w:kern w:val="0"/>
                <w:sz w:val="21"/>
                <w:szCs w:val="21"/>
              </w:rPr>
              <w:t>荆州市</w:t>
            </w: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松滋市</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松滋市垃圾处理场治理项目</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250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70</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118900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2100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700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2800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w:t>
            </w:r>
          </w:p>
        </w:tc>
        <w:tc>
          <w:tcPr>
            <w:tcW w:w="777" w:type="dxa"/>
            <w:vMerge w:val="continue"/>
            <w:vAlign w:val="center"/>
          </w:tcPr>
          <w:p>
            <w:pPr>
              <w:spacing w:line="240" w:lineRule="exact"/>
              <w:ind w:firstLine="420"/>
              <w:jc w:val="center"/>
              <w:textAlignment w:val="center"/>
              <w:rPr>
                <w:rFonts w:eastAsia="宋体"/>
                <w:kern w:val="0"/>
                <w:sz w:val="21"/>
                <w:szCs w:val="21"/>
              </w:rPr>
            </w:pP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石首市</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张城垸垃圾堆场整治工程</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220</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105000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900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3900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77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公安县</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占桥、城关渔场垃圾场治理工程</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91</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380000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250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2500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12500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w:t>
            </w:r>
          </w:p>
        </w:tc>
        <w:tc>
          <w:tcPr>
            <w:tcW w:w="777"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监利县</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容城生活垃圾存量治理工程</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55</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93000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w:t>
            </w:r>
          </w:p>
        </w:tc>
        <w:tc>
          <w:tcPr>
            <w:tcW w:w="777"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宜昌市</w:t>
            </w: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宜都市</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吴家湾垃圾卫生填埋场治理工程</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185</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62.05</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87300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4100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130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4900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13</w:t>
            </w:r>
          </w:p>
        </w:tc>
        <w:tc>
          <w:tcPr>
            <w:tcW w:w="777"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兴山县</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兴山县新城垃圾处理场治理工程</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95</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45.08</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80000</w:t>
            </w:r>
          </w:p>
        </w:tc>
        <w:tc>
          <w:tcPr>
            <w:tcW w:w="1109" w:type="dxa"/>
            <w:vAlign w:val="center"/>
          </w:tcPr>
          <w:p>
            <w:pPr>
              <w:widowControl/>
              <w:spacing w:line="240" w:lineRule="exact"/>
              <w:ind w:firstLine="0" w:firstLineChars="0"/>
              <w:jc w:val="center"/>
              <w:textAlignment w:val="center"/>
              <w:rPr>
                <w:rFonts w:eastAsia="宋体"/>
                <w:kern w:val="0"/>
                <w:sz w:val="21"/>
                <w:szCs w:val="21"/>
              </w:rPr>
            </w:pP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1062" w:type="dxa"/>
            <w:vAlign w:val="center"/>
          </w:tcPr>
          <w:p>
            <w:pPr>
              <w:widowControl/>
              <w:spacing w:line="240" w:lineRule="exact"/>
              <w:ind w:firstLine="0" w:firstLineChars="0"/>
              <w:jc w:val="center"/>
              <w:textAlignment w:val="center"/>
              <w:rPr>
                <w:rFonts w:eastAsia="宋体"/>
                <w:kern w:val="0"/>
                <w:sz w:val="21"/>
                <w:szCs w:val="21"/>
              </w:rPr>
            </w:pP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14</w:t>
            </w:r>
          </w:p>
        </w:tc>
        <w:tc>
          <w:tcPr>
            <w:tcW w:w="777"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秭归县</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秭归县垃圾处理场一期封场工程</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112</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73337</w:t>
            </w:r>
          </w:p>
        </w:tc>
        <w:tc>
          <w:tcPr>
            <w:tcW w:w="1109" w:type="dxa"/>
            <w:vAlign w:val="center"/>
          </w:tcPr>
          <w:p>
            <w:pPr>
              <w:widowControl/>
              <w:spacing w:line="240" w:lineRule="exact"/>
              <w:ind w:firstLine="0" w:firstLineChars="0"/>
              <w:jc w:val="center"/>
              <w:textAlignment w:val="center"/>
              <w:rPr>
                <w:rFonts w:eastAsia="宋体"/>
                <w:kern w:val="0"/>
                <w:sz w:val="21"/>
                <w:szCs w:val="21"/>
              </w:rPr>
            </w:pP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125</w:t>
            </w:r>
          </w:p>
        </w:tc>
        <w:tc>
          <w:tcPr>
            <w:tcW w:w="1062" w:type="dxa"/>
            <w:vAlign w:val="center"/>
          </w:tcPr>
          <w:p>
            <w:pPr>
              <w:widowControl/>
              <w:spacing w:line="240" w:lineRule="exact"/>
              <w:ind w:firstLine="0" w:firstLineChars="0"/>
              <w:jc w:val="center"/>
              <w:textAlignment w:val="center"/>
              <w:rPr>
                <w:rFonts w:eastAsia="宋体"/>
                <w:kern w:val="0"/>
                <w:sz w:val="21"/>
                <w:szCs w:val="21"/>
              </w:rPr>
            </w:pP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527</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已封场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w:t>
            </w:r>
          </w:p>
        </w:tc>
        <w:tc>
          <w:tcPr>
            <w:tcW w:w="777"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十堰市</w:t>
            </w: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竹山县</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竹山县城关垃圾处理场治理工程</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42</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w:t>
            </w:r>
          </w:p>
        </w:tc>
        <w:tc>
          <w:tcPr>
            <w:tcW w:w="777"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竹溪县</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竹溪县垃圾堆放点封场治理工程</w:t>
            </w:r>
          </w:p>
        </w:tc>
        <w:tc>
          <w:tcPr>
            <w:tcW w:w="873" w:type="dxa"/>
            <w:vAlign w:val="center"/>
          </w:tcPr>
          <w:p>
            <w:pPr>
              <w:widowControl/>
              <w:spacing w:line="240" w:lineRule="exact"/>
              <w:ind w:firstLine="0" w:firstLineChars="0"/>
              <w:jc w:val="center"/>
              <w:textAlignment w:val="center"/>
              <w:rPr>
                <w:rFonts w:eastAsia="宋体"/>
                <w:kern w:val="0"/>
                <w:sz w:val="21"/>
                <w:szCs w:val="21"/>
              </w:rPr>
            </w:pP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62</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4371.45</w:t>
            </w:r>
          </w:p>
        </w:tc>
        <w:tc>
          <w:tcPr>
            <w:tcW w:w="878" w:type="dxa"/>
            <w:vAlign w:val="center"/>
          </w:tcPr>
          <w:p>
            <w:pPr>
              <w:widowControl/>
              <w:spacing w:line="240" w:lineRule="exact"/>
              <w:ind w:firstLine="0" w:firstLineChars="0"/>
              <w:jc w:val="center"/>
              <w:textAlignment w:val="center"/>
              <w:rPr>
                <w:rFonts w:eastAsia="宋体"/>
                <w:kern w:val="0"/>
                <w:sz w:val="21"/>
                <w:szCs w:val="21"/>
              </w:rPr>
            </w:pPr>
          </w:p>
        </w:tc>
        <w:tc>
          <w:tcPr>
            <w:tcW w:w="1062" w:type="dxa"/>
            <w:vAlign w:val="center"/>
          </w:tcPr>
          <w:p>
            <w:pPr>
              <w:widowControl/>
              <w:spacing w:line="240" w:lineRule="exact"/>
              <w:ind w:firstLine="0" w:firstLineChars="0"/>
              <w:jc w:val="center"/>
              <w:textAlignment w:val="center"/>
              <w:rPr>
                <w:rFonts w:eastAsia="宋体"/>
                <w:kern w:val="0"/>
                <w:sz w:val="21"/>
                <w:szCs w:val="21"/>
              </w:rPr>
            </w:pP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4371.45</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17</w:t>
            </w:r>
          </w:p>
        </w:tc>
        <w:tc>
          <w:tcPr>
            <w:tcW w:w="777"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孝感市</w:t>
            </w: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孝感市</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孝感市垃圾无害化处理场封场</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260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76979</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3600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346</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3946</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w:t>
            </w:r>
          </w:p>
        </w:tc>
        <w:tc>
          <w:tcPr>
            <w:tcW w:w="777"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汉川市</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仙女垃圾填埋场治理工程</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52800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346</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1846</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19</w:t>
            </w:r>
          </w:p>
        </w:tc>
        <w:tc>
          <w:tcPr>
            <w:tcW w:w="777"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应城市</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西十垃圾处理厂封场整治工程</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250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48</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84000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2400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w:t>
            </w:r>
          </w:p>
        </w:tc>
        <w:tc>
          <w:tcPr>
            <w:tcW w:w="777"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大悟县</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城区老垃圾填埋场封场项目</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72.9</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29102</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1746</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2746</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21</w:t>
            </w:r>
          </w:p>
        </w:tc>
        <w:tc>
          <w:tcPr>
            <w:tcW w:w="777"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安陆市</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安陆市存量垃圾治理项目</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26000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1560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2160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22</w:t>
            </w:r>
          </w:p>
        </w:tc>
        <w:tc>
          <w:tcPr>
            <w:tcW w:w="7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荆门市</w:t>
            </w: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钟祥市</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沿山头生活垃圾填埋场整治工程</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97000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5563</w:t>
            </w:r>
          </w:p>
        </w:tc>
        <w:tc>
          <w:tcPr>
            <w:tcW w:w="878" w:type="dxa"/>
            <w:vAlign w:val="center"/>
          </w:tcPr>
          <w:p>
            <w:pPr>
              <w:widowControl/>
              <w:spacing w:line="240" w:lineRule="exact"/>
              <w:ind w:firstLine="0" w:firstLineChars="0"/>
              <w:jc w:val="center"/>
              <w:textAlignment w:val="center"/>
              <w:rPr>
                <w:rFonts w:eastAsia="宋体"/>
                <w:kern w:val="0"/>
                <w:sz w:val="21"/>
                <w:szCs w:val="21"/>
              </w:rPr>
            </w:pPr>
          </w:p>
        </w:tc>
        <w:tc>
          <w:tcPr>
            <w:tcW w:w="1062" w:type="dxa"/>
            <w:vAlign w:val="center"/>
          </w:tcPr>
          <w:p>
            <w:pPr>
              <w:widowControl/>
              <w:spacing w:line="240" w:lineRule="exact"/>
              <w:ind w:firstLine="0" w:firstLineChars="0"/>
              <w:jc w:val="center"/>
              <w:textAlignment w:val="center"/>
              <w:rPr>
                <w:rFonts w:eastAsia="宋体"/>
                <w:kern w:val="0"/>
                <w:sz w:val="21"/>
                <w:szCs w:val="21"/>
              </w:rPr>
            </w:pP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5563</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23</w:t>
            </w:r>
          </w:p>
        </w:tc>
        <w:tc>
          <w:tcPr>
            <w:tcW w:w="777"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黄冈市</w:t>
            </w: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黄州区</w:t>
            </w:r>
          </w:p>
        </w:tc>
        <w:tc>
          <w:tcPr>
            <w:tcW w:w="3116" w:type="dxa"/>
            <w:vAlign w:val="center"/>
          </w:tcPr>
          <w:p>
            <w:pPr>
              <w:widowControl/>
              <w:spacing w:line="240" w:lineRule="exact"/>
              <w:ind w:firstLine="0" w:firstLineChars="0"/>
              <w:jc w:val="left"/>
              <w:textAlignment w:val="center"/>
              <w:rPr>
                <w:rFonts w:eastAsia="宋体"/>
                <w:spacing w:val="-6"/>
                <w:kern w:val="0"/>
                <w:sz w:val="21"/>
                <w:szCs w:val="21"/>
              </w:rPr>
            </w:pPr>
            <w:r>
              <w:rPr>
                <w:rFonts w:eastAsia="宋体"/>
                <w:spacing w:val="-6"/>
                <w:kern w:val="0"/>
                <w:sz w:val="21"/>
                <w:szCs w:val="21"/>
              </w:rPr>
              <w:t>市区新桥垃圾场存量垃圾整治工程</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70</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83250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4995</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595</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5590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24</w:t>
            </w:r>
          </w:p>
        </w:tc>
        <w:tc>
          <w:tcPr>
            <w:tcW w:w="777"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团风县</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团风县垃圾填埋场存量治理项目</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54</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58000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3853</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4653</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25</w:t>
            </w:r>
          </w:p>
        </w:tc>
        <w:tc>
          <w:tcPr>
            <w:tcW w:w="777"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黄梅县</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黄梅县垃圾填埋场存量治理工程</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46</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44500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3282</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725</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4007</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26</w:t>
            </w:r>
          </w:p>
        </w:tc>
        <w:tc>
          <w:tcPr>
            <w:tcW w:w="777"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红安县</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spacing w:val="-6"/>
                <w:kern w:val="0"/>
                <w:sz w:val="21"/>
                <w:szCs w:val="21"/>
              </w:rPr>
              <w:t>红安县小龙湾垃圾处理场治理项目</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71999</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5700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6500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27</w:t>
            </w:r>
          </w:p>
        </w:tc>
        <w:tc>
          <w:tcPr>
            <w:tcW w:w="777"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咸宁市</w:t>
            </w: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赤壁市</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赤壁市垃圾处理场整治工程</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170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31.6</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94039</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2254</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3254</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28</w:t>
            </w:r>
          </w:p>
        </w:tc>
        <w:tc>
          <w:tcPr>
            <w:tcW w:w="777"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通城县</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spacing w:val="-6"/>
                <w:kern w:val="0"/>
                <w:sz w:val="21"/>
                <w:szCs w:val="21"/>
              </w:rPr>
              <w:t>通城县老填埋场存量垃圾治理项目</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29.4</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22000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2100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2600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29</w:t>
            </w:r>
          </w:p>
        </w:tc>
        <w:tc>
          <w:tcPr>
            <w:tcW w:w="777"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通山县</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通山县凉亭岭垃圾填埋场封场工程</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86</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23335</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6136</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6736</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w:t>
            </w:r>
          </w:p>
        </w:tc>
        <w:tc>
          <w:tcPr>
            <w:tcW w:w="777"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嘉鱼县</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嘉鱼县垃圾卫生填埋场治理工程</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38.33</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13333</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2735</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3735</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已封场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31</w:t>
            </w:r>
          </w:p>
        </w:tc>
        <w:tc>
          <w:tcPr>
            <w:tcW w:w="777"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随州市</w:t>
            </w: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曾都区</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随州市烟墩包垃圾场封场项目</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68598</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1180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1680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32</w:t>
            </w:r>
          </w:p>
        </w:tc>
        <w:tc>
          <w:tcPr>
            <w:tcW w:w="777"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1026"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广水市</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黑虎冲垃圾填埋场存量治理</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70</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33300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900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33</w:t>
            </w:r>
          </w:p>
        </w:tc>
        <w:tc>
          <w:tcPr>
            <w:tcW w:w="777"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102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双桥垃圾填埋场生态修复项目</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842" w:type="dxa"/>
            <w:vAlign w:val="center"/>
          </w:tcPr>
          <w:p>
            <w:pPr>
              <w:widowControl/>
              <w:spacing w:line="240" w:lineRule="exact"/>
              <w:ind w:firstLine="0" w:firstLineChars="0"/>
              <w:jc w:val="center"/>
              <w:textAlignment w:val="center"/>
              <w:rPr>
                <w:rFonts w:eastAsia="宋体"/>
                <w:kern w:val="0"/>
                <w:sz w:val="21"/>
                <w:szCs w:val="21"/>
              </w:rPr>
            </w:pP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40900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w:t>
            </w:r>
          </w:p>
        </w:tc>
        <w:tc>
          <w:tcPr>
            <w:tcW w:w="878" w:type="dxa"/>
            <w:vAlign w:val="center"/>
          </w:tcPr>
          <w:p>
            <w:pPr>
              <w:widowControl/>
              <w:spacing w:line="240" w:lineRule="exact"/>
              <w:ind w:firstLine="0" w:firstLineChars="0"/>
              <w:jc w:val="center"/>
              <w:textAlignment w:val="center"/>
              <w:rPr>
                <w:rFonts w:eastAsia="宋体"/>
                <w:kern w:val="0"/>
                <w:sz w:val="21"/>
                <w:szCs w:val="21"/>
              </w:rPr>
            </w:pPr>
          </w:p>
        </w:tc>
        <w:tc>
          <w:tcPr>
            <w:tcW w:w="1062" w:type="dxa"/>
            <w:vAlign w:val="center"/>
          </w:tcPr>
          <w:p>
            <w:pPr>
              <w:widowControl/>
              <w:spacing w:line="240" w:lineRule="exact"/>
              <w:ind w:firstLine="0" w:firstLineChars="0"/>
              <w:jc w:val="center"/>
              <w:textAlignment w:val="center"/>
              <w:rPr>
                <w:rFonts w:eastAsia="宋体"/>
                <w:kern w:val="0"/>
                <w:sz w:val="21"/>
                <w:szCs w:val="21"/>
              </w:rPr>
            </w:pP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即将封场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34</w:t>
            </w:r>
          </w:p>
        </w:tc>
        <w:tc>
          <w:tcPr>
            <w:tcW w:w="777"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恩施州</w:t>
            </w: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恩施市</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九岭岗卫生填埋场封场整治项目</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280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130</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41350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1178</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1120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2298</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35</w:t>
            </w:r>
          </w:p>
        </w:tc>
        <w:tc>
          <w:tcPr>
            <w:tcW w:w="777"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建始县</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垃圾处理场封场项目</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55</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48000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5800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36</w:t>
            </w:r>
          </w:p>
        </w:tc>
        <w:tc>
          <w:tcPr>
            <w:tcW w:w="777" w:type="dxa"/>
            <w:vMerge w:val="continue"/>
            <w:vAlign w:val="center"/>
          </w:tcPr>
          <w:p>
            <w:pPr>
              <w:spacing w:line="240" w:lineRule="exact"/>
              <w:ind w:firstLine="0" w:firstLineChars="0"/>
              <w:jc w:val="center"/>
              <w:textAlignment w:val="center"/>
              <w:rPr>
                <w:rFonts w:eastAsia="宋体"/>
                <w:kern w:val="0"/>
                <w:sz w:val="21"/>
                <w:szCs w:val="21"/>
              </w:rPr>
            </w:pP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巴东县</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信陵镇荷花（新城）垃圾填埋场</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41</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37</w:t>
            </w:r>
          </w:p>
        </w:tc>
        <w:tc>
          <w:tcPr>
            <w:tcW w:w="77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咸丰县</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代家沟垃圾处理厂存量治理工程</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52</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53333</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3710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1105.57</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4815.57</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38</w:t>
            </w:r>
          </w:p>
        </w:tc>
        <w:tc>
          <w:tcPr>
            <w:tcW w:w="777"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来凤县</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九龙盘生活垃圾存量治理</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70000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5680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6080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39</w:t>
            </w:r>
          </w:p>
        </w:tc>
        <w:tc>
          <w:tcPr>
            <w:tcW w:w="777"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鹤峰县</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鹤峰县马家湾生活垃圾存量治理</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14</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5500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570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620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w:t>
            </w:r>
          </w:p>
        </w:tc>
        <w:tc>
          <w:tcPr>
            <w:tcW w:w="777"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仙桃市</w:t>
            </w:r>
          </w:p>
        </w:tc>
        <w:tc>
          <w:tcPr>
            <w:tcW w:w="1026"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仙桃市</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仙桃市生活垃圾存量垃圾治理工程</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80000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3603</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1600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5203</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41</w:t>
            </w:r>
          </w:p>
        </w:tc>
        <w:tc>
          <w:tcPr>
            <w:tcW w:w="77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2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生活垃圾卫生填埋场封场项目</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165000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4000</w:t>
            </w:r>
          </w:p>
        </w:tc>
        <w:tc>
          <w:tcPr>
            <w:tcW w:w="878" w:type="dxa"/>
            <w:vAlign w:val="center"/>
          </w:tcPr>
          <w:p>
            <w:pPr>
              <w:widowControl/>
              <w:ind w:firstLine="480"/>
              <w:jc w:val="center"/>
              <w:textAlignment w:val="center"/>
              <w:rPr>
                <w:rFonts w:eastAsia="仿宋"/>
                <w:kern w:val="0"/>
                <w:sz w:val="24"/>
              </w:rPr>
            </w:pPr>
            <w:r>
              <w:rPr>
                <w:rFonts w:eastAsia="仿宋"/>
                <w:kern w:val="0"/>
                <w:sz w:val="24"/>
              </w:rPr>
              <w:t>　</w:t>
            </w:r>
          </w:p>
        </w:tc>
        <w:tc>
          <w:tcPr>
            <w:tcW w:w="1062" w:type="dxa"/>
            <w:vAlign w:val="center"/>
          </w:tcPr>
          <w:p>
            <w:pPr>
              <w:widowControl/>
              <w:ind w:firstLine="480"/>
              <w:jc w:val="center"/>
              <w:textAlignment w:val="center"/>
              <w:rPr>
                <w:rFonts w:eastAsia="仿宋"/>
                <w:kern w:val="0"/>
                <w:sz w:val="24"/>
              </w:rPr>
            </w:pPr>
            <w:r>
              <w:rPr>
                <w:rFonts w:eastAsia="仿宋"/>
                <w:kern w:val="0"/>
                <w:sz w:val="24"/>
              </w:rPr>
              <w:t>　</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4000　</w:t>
            </w:r>
          </w:p>
        </w:tc>
        <w:tc>
          <w:tcPr>
            <w:tcW w:w="767"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42</w:t>
            </w:r>
          </w:p>
        </w:tc>
        <w:tc>
          <w:tcPr>
            <w:tcW w:w="77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2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杨林尾生活垃圾填埋场</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23800</w:t>
            </w:r>
          </w:p>
        </w:tc>
        <w:tc>
          <w:tcPr>
            <w:tcW w:w="1109" w:type="dxa"/>
            <w:vAlign w:val="center"/>
          </w:tcPr>
          <w:p>
            <w:pPr>
              <w:widowControl/>
              <w:spacing w:line="240" w:lineRule="exact"/>
              <w:ind w:firstLine="0" w:firstLineChars="0"/>
              <w:jc w:val="center"/>
              <w:textAlignment w:val="center"/>
              <w:rPr>
                <w:rFonts w:eastAsia="宋体"/>
                <w:kern w:val="0"/>
                <w:sz w:val="21"/>
                <w:szCs w:val="21"/>
              </w:rPr>
            </w:pPr>
          </w:p>
        </w:tc>
        <w:tc>
          <w:tcPr>
            <w:tcW w:w="878" w:type="dxa"/>
            <w:vAlign w:val="center"/>
          </w:tcPr>
          <w:p>
            <w:pPr>
              <w:widowControl/>
              <w:ind w:firstLine="480"/>
              <w:jc w:val="center"/>
              <w:textAlignment w:val="center"/>
              <w:rPr>
                <w:rFonts w:eastAsia="仿宋"/>
                <w:kern w:val="0"/>
                <w:sz w:val="24"/>
              </w:rPr>
            </w:pPr>
          </w:p>
        </w:tc>
        <w:tc>
          <w:tcPr>
            <w:tcW w:w="1062" w:type="dxa"/>
            <w:vAlign w:val="center"/>
          </w:tcPr>
          <w:p>
            <w:pPr>
              <w:widowControl/>
              <w:ind w:firstLine="480"/>
              <w:jc w:val="center"/>
              <w:textAlignment w:val="center"/>
              <w:rPr>
                <w:rFonts w:eastAsia="仿宋"/>
                <w:kern w:val="0"/>
                <w:sz w:val="24"/>
              </w:rPr>
            </w:pP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1500</w:t>
            </w:r>
          </w:p>
        </w:tc>
        <w:tc>
          <w:tcPr>
            <w:tcW w:w="767"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43</w:t>
            </w:r>
          </w:p>
        </w:tc>
        <w:tc>
          <w:tcPr>
            <w:tcW w:w="77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2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郭河生活垃圾填埋场</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0.5</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24500</w:t>
            </w:r>
          </w:p>
        </w:tc>
        <w:tc>
          <w:tcPr>
            <w:tcW w:w="1109" w:type="dxa"/>
            <w:vAlign w:val="center"/>
          </w:tcPr>
          <w:p>
            <w:pPr>
              <w:widowControl/>
              <w:spacing w:line="240" w:lineRule="exact"/>
              <w:ind w:firstLine="0" w:firstLineChars="0"/>
              <w:jc w:val="center"/>
              <w:textAlignment w:val="center"/>
              <w:rPr>
                <w:rFonts w:eastAsia="宋体"/>
                <w:kern w:val="0"/>
                <w:sz w:val="21"/>
                <w:szCs w:val="21"/>
              </w:rPr>
            </w:pPr>
          </w:p>
        </w:tc>
        <w:tc>
          <w:tcPr>
            <w:tcW w:w="878" w:type="dxa"/>
            <w:vAlign w:val="center"/>
          </w:tcPr>
          <w:p>
            <w:pPr>
              <w:widowControl/>
              <w:ind w:firstLine="480"/>
              <w:jc w:val="center"/>
              <w:textAlignment w:val="center"/>
              <w:rPr>
                <w:rFonts w:eastAsia="仿宋"/>
                <w:kern w:val="0"/>
                <w:sz w:val="24"/>
              </w:rPr>
            </w:pPr>
          </w:p>
        </w:tc>
        <w:tc>
          <w:tcPr>
            <w:tcW w:w="1062" w:type="dxa"/>
            <w:vAlign w:val="center"/>
          </w:tcPr>
          <w:p>
            <w:pPr>
              <w:widowControl/>
              <w:ind w:firstLine="480"/>
              <w:jc w:val="center"/>
              <w:textAlignment w:val="center"/>
              <w:rPr>
                <w:rFonts w:eastAsia="仿宋"/>
                <w:kern w:val="0"/>
                <w:sz w:val="24"/>
              </w:rPr>
            </w:pP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1350</w:t>
            </w:r>
          </w:p>
        </w:tc>
        <w:tc>
          <w:tcPr>
            <w:tcW w:w="767"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44</w:t>
            </w:r>
          </w:p>
        </w:tc>
        <w:tc>
          <w:tcPr>
            <w:tcW w:w="77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2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彭场生活垃圾填埋场</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0.75</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18500</w:t>
            </w:r>
          </w:p>
        </w:tc>
        <w:tc>
          <w:tcPr>
            <w:tcW w:w="1109" w:type="dxa"/>
            <w:vAlign w:val="center"/>
          </w:tcPr>
          <w:p>
            <w:pPr>
              <w:widowControl/>
              <w:spacing w:line="240" w:lineRule="exact"/>
              <w:ind w:firstLine="0" w:firstLineChars="0"/>
              <w:jc w:val="center"/>
              <w:textAlignment w:val="center"/>
              <w:rPr>
                <w:rFonts w:eastAsia="宋体"/>
                <w:kern w:val="0"/>
                <w:sz w:val="21"/>
                <w:szCs w:val="21"/>
              </w:rPr>
            </w:pPr>
          </w:p>
        </w:tc>
        <w:tc>
          <w:tcPr>
            <w:tcW w:w="878" w:type="dxa"/>
            <w:vAlign w:val="center"/>
          </w:tcPr>
          <w:p>
            <w:pPr>
              <w:widowControl/>
              <w:ind w:firstLine="480"/>
              <w:jc w:val="center"/>
              <w:textAlignment w:val="center"/>
              <w:rPr>
                <w:rFonts w:eastAsia="仿宋"/>
                <w:kern w:val="0"/>
                <w:sz w:val="24"/>
              </w:rPr>
            </w:pPr>
          </w:p>
        </w:tc>
        <w:tc>
          <w:tcPr>
            <w:tcW w:w="1062" w:type="dxa"/>
            <w:vAlign w:val="center"/>
          </w:tcPr>
          <w:p>
            <w:pPr>
              <w:widowControl/>
              <w:ind w:firstLine="480"/>
              <w:jc w:val="center"/>
              <w:textAlignment w:val="center"/>
              <w:rPr>
                <w:rFonts w:eastAsia="仿宋"/>
                <w:kern w:val="0"/>
                <w:sz w:val="24"/>
              </w:rPr>
            </w:pP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1050</w:t>
            </w:r>
          </w:p>
        </w:tc>
        <w:tc>
          <w:tcPr>
            <w:tcW w:w="767"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45</w:t>
            </w:r>
          </w:p>
        </w:tc>
        <w:tc>
          <w:tcPr>
            <w:tcW w:w="7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潜江市</w:t>
            </w: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潜江市</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杨市生活垃圾填埋场整治工程</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105.85</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145200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6400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700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7100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12952" w:type="dxa"/>
            <w:gridSpan w:val="12"/>
            <w:vAlign w:val="center"/>
          </w:tcPr>
          <w:p>
            <w:pPr>
              <w:widowControl/>
              <w:spacing w:line="240" w:lineRule="exact"/>
              <w:ind w:firstLine="0" w:firstLineChars="0"/>
              <w:jc w:val="left"/>
              <w:textAlignment w:val="center"/>
              <w:rPr>
                <w:rFonts w:eastAsia="宋体"/>
                <w:b/>
                <w:bCs/>
                <w:kern w:val="0"/>
                <w:sz w:val="21"/>
                <w:szCs w:val="21"/>
              </w:rPr>
            </w:pPr>
            <w:r>
              <w:rPr>
                <w:rFonts w:eastAsia="宋体"/>
                <w:b/>
                <w:bCs/>
                <w:kern w:val="0"/>
                <w:sz w:val="21"/>
                <w:szCs w:val="21"/>
              </w:rPr>
              <w:t>建制镇项目（28个）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　</w:t>
            </w:r>
          </w:p>
        </w:tc>
        <w:tc>
          <w:tcPr>
            <w:tcW w:w="1803" w:type="dxa"/>
            <w:gridSpan w:val="2"/>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合计</w:t>
            </w:r>
          </w:p>
        </w:tc>
        <w:tc>
          <w:tcPr>
            <w:tcW w:w="3116"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　</w:t>
            </w:r>
          </w:p>
        </w:tc>
        <w:tc>
          <w:tcPr>
            <w:tcW w:w="873"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1803.4</w:t>
            </w:r>
          </w:p>
        </w:tc>
        <w:tc>
          <w:tcPr>
            <w:tcW w:w="842"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676.35</w:t>
            </w:r>
          </w:p>
        </w:tc>
        <w:tc>
          <w:tcPr>
            <w:tcW w:w="945"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703907</w:t>
            </w:r>
          </w:p>
        </w:tc>
        <w:tc>
          <w:tcPr>
            <w:tcW w:w="1109"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18613</w:t>
            </w:r>
          </w:p>
        </w:tc>
        <w:tc>
          <w:tcPr>
            <w:tcW w:w="878"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768</w:t>
            </w:r>
          </w:p>
        </w:tc>
        <w:tc>
          <w:tcPr>
            <w:tcW w:w="1062"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2986.25</w:t>
            </w:r>
          </w:p>
        </w:tc>
        <w:tc>
          <w:tcPr>
            <w:tcW w:w="1008"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24572.75</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w:t>
            </w:r>
          </w:p>
        </w:tc>
        <w:tc>
          <w:tcPr>
            <w:tcW w:w="7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襄阳市</w:t>
            </w: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南漳县</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沙河存量生活垃圾治理</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83.9</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37</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40020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2800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3300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777"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宜昌市</w:t>
            </w: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点军区</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余家湾垃圾治理项目</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3.2</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13320</w:t>
            </w:r>
          </w:p>
        </w:tc>
        <w:tc>
          <w:tcPr>
            <w:tcW w:w="1109" w:type="dxa"/>
            <w:vAlign w:val="center"/>
          </w:tcPr>
          <w:p>
            <w:pPr>
              <w:widowControl/>
              <w:spacing w:line="240" w:lineRule="exact"/>
              <w:ind w:firstLine="0" w:firstLineChars="0"/>
              <w:jc w:val="center"/>
              <w:textAlignment w:val="center"/>
              <w:rPr>
                <w:rFonts w:eastAsia="宋体"/>
                <w:kern w:val="0"/>
                <w:sz w:val="21"/>
                <w:szCs w:val="21"/>
              </w:rPr>
            </w:pP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1062" w:type="dxa"/>
            <w:vAlign w:val="center"/>
          </w:tcPr>
          <w:p>
            <w:pPr>
              <w:widowControl/>
              <w:spacing w:line="240" w:lineRule="exact"/>
              <w:ind w:firstLine="0" w:firstLineChars="0"/>
              <w:jc w:val="center"/>
              <w:textAlignment w:val="center"/>
              <w:rPr>
                <w:rFonts w:eastAsia="宋体"/>
                <w:kern w:val="0"/>
                <w:sz w:val="21"/>
                <w:szCs w:val="21"/>
              </w:rPr>
            </w:pP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223.5</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w:t>
            </w:r>
          </w:p>
        </w:tc>
        <w:tc>
          <w:tcPr>
            <w:tcW w:w="777"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兴山县</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兴山县垃圾处理厂治理项目</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95</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141</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23000</w:t>
            </w:r>
          </w:p>
        </w:tc>
        <w:tc>
          <w:tcPr>
            <w:tcW w:w="1109" w:type="dxa"/>
            <w:vAlign w:val="center"/>
          </w:tcPr>
          <w:p>
            <w:pPr>
              <w:widowControl/>
              <w:spacing w:line="240" w:lineRule="exact"/>
              <w:ind w:firstLine="0" w:firstLineChars="0"/>
              <w:jc w:val="center"/>
              <w:textAlignment w:val="center"/>
              <w:rPr>
                <w:rFonts w:eastAsia="宋体"/>
                <w:kern w:val="0"/>
                <w:sz w:val="21"/>
                <w:szCs w:val="21"/>
              </w:rPr>
            </w:pP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1062" w:type="dxa"/>
            <w:vAlign w:val="center"/>
          </w:tcPr>
          <w:p>
            <w:pPr>
              <w:widowControl/>
              <w:spacing w:line="240" w:lineRule="exact"/>
              <w:ind w:firstLine="0" w:firstLineChars="0"/>
              <w:jc w:val="center"/>
              <w:textAlignment w:val="center"/>
              <w:rPr>
                <w:rFonts w:eastAsia="宋体"/>
                <w:kern w:val="0"/>
                <w:sz w:val="21"/>
                <w:szCs w:val="21"/>
              </w:rPr>
            </w:pP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750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w:t>
            </w:r>
          </w:p>
        </w:tc>
        <w:tc>
          <w:tcPr>
            <w:tcW w:w="777"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长阳县</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长阳县乡镇存量垃圾场治理项目</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350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10.55</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9800</w:t>
            </w:r>
          </w:p>
        </w:tc>
        <w:tc>
          <w:tcPr>
            <w:tcW w:w="1109" w:type="dxa"/>
            <w:vAlign w:val="center"/>
          </w:tcPr>
          <w:p>
            <w:pPr>
              <w:widowControl/>
              <w:spacing w:line="240" w:lineRule="exact"/>
              <w:ind w:firstLine="0" w:firstLineChars="0"/>
              <w:jc w:val="center"/>
              <w:textAlignment w:val="center"/>
              <w:rPr>
                <w:rFonts w:eastAsia="宋体"/>
                <w:kern w:val="0"/>
                <w:sz w:val="21"/>
                <w:szCs w:val="21"/>
              </w:rPr>
            </w:pP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108</w:t>
            </w:r>
          </w:p>
        </w:tc>
        <w:tc>
          <w:tcPr>
            <w:tcW w:w="1062" w:type="dxa"/>
            <w:vAlign w:val="center"/>
          </w:tcPr>
          <w:p>
            <w:pPr>
              <w:widowControl/>
              <w:spacing w:line="240" w:lineRule="exact"/>
              <w:ind w:firstLine="0" w:firstLineChars="0"/>
              <w:jc w:val="center"/>
              <w:textAlignment w:val="center"/>
              <w:rPr>
                <w:rFonts w:eastAsia="宋体"/>
                <w:kern w:val="0"/>
                <w:sz w:val="21"/>
                <w:szCs w:val="21"/>
              </w:rPr>
            </w:pP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w:t>
            </w:r>
          </w:p>
        </w:tc>
        <w:tc>
          <w:tcPr>
            <w:tcW w:w="7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十堰市</w:t>
            </w: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房县</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房县大花沟垃圾填埋封场项目</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8.8</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33334</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520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720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w:t>
            </w:r>
          </w:p>
        </w:tc>
        <w:tc>
          <w:tcPr>
            <w:tcW w:w="777"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孝感市</w:t>
            </w: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汉川市</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霍城垃圾填埋场治理工程</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66000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346</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2346</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w:t>
            </w:r>
          </w:p>
        </w:tc>
        <w:tc>
          <w:tcPr>
            <w:tcW w:w="777"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云梦县</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简易垃圾填埋场封场治理工程项目</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50.4</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69000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2905</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690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3595</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w:t>
            </w:r>
          </w:p>
        </w:tc>
        <w:tc>
          <w:tcPr>
            <w:tcW w:w="777"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1026" w:type="dxa"/>
            <w:vAlign w:val="center"/>
          </w:tcPr>
          <w:p>
            <w:pPr>
              <w:widowControl/>
              <w:spacing w:line="240" w:lineRule="exact"/>
              <w:ind w:firstLine="0" w:firstLineChars="0"/>
              <w:jc w:val="center"/>
              <w:textAlignment w:val="center"/>
              <w:rPr>
                <w:rFonts w:eastAsia="宋体"/>
                <w:bCs/>
                <w:kern w:val="0"/>
                <w:sz w:val="21"/>
                <w:szCs w:val="21"/>
              </w:rPr>
            </w:pPr>
            <w:r>
              <w:rPr>
                <w:rFonts w:eastAsia="宋体"/>
                <w:bCs/>
                <w:kern w:val="0"/>
                <w:sz w:val="21"/>
                <w:szCs w:val="21"/>
              </w:rPr>
              <w:t>大悟县</w:t>
            </w:r>
          </w:p>
        </w:tc>
        <w:tc>
          <w:tcPr>
            <w:tcW w:w="3116" w:type="dxa"/>
            <w:vAlign w:val="center"/>
          </w:tcPr>
          <w:p>
            <w:pPr>
              <w:widowControl/>
              <w:spacing w:line="240" w:lineRule="exact"/>
              <w:ind w:firstLine="0" w:firstLineChars="0"/>
              <w:jc w:val="left"/>
              <w:textAlignment w:val="center"/>
              <w:rPr>
                <w:rFonts w:eastAsia="宋体"/>
                <w:bCs/>
                <w:kern w:val="0"/>
                <w:sz w:val="21"/>
                <w:szCs w:val="21"/>
              </w:rPr>
            </w:pPr>
            <w:r>
              <w:rPr>
                <w:rFonts w:eastAsia="宋体"/>
                <w:bCs/>
                <w:kern w:val="0"/>
                <w:sz w:val="21"/>
                <w:szCs w:val="21"/>
              </w:rPr>
              <w:t>乡镇存量垃圾治理项目</w:t>
            </w:r>
          </w:p>
        </w:tc>
        <w:tc>
          <w:tcPr>
            <w:tcW w:w="873" w:type="dxa"/>
            <w:vAlign w:val="center"/>
          </w:tcPr>
          <w:p>
            <w:pPr>
              <w:widowControl/>
              <w:spacing w:line="240" w:lineRule="exact"/>
              <w:ind w:firstLine="0" w:firstLineChars="0"/>
              <w:jc w:val="center"/>
              <w:textAlignment w:val="center"/>
              <w:rPr>
                <w:rFonts w:eastAsia="宋体"/>
                <w:bCs/>
                <w:kern w:val="0"/>
                <w:sz w:val="21"/>
                <w:szCs w:val="21"/>
              </w:rPr>
            </w:pPr>
            <w:r>
              <w:rPr>
                <w:rFonts w:eastAsia="宋体"/>
                <w:bCs/>
                <w:kern w:val="0"/>
                <w:sz w:val="21"/>
                <w:szCs w:val="21"/>
              </w:rPr>
              <w:t>200</w:t>
            </w:r>
          </w:p>
        </w:tc>
        <w:tc>
          <w:tcPr>
            <w:tcW w:w="842" w:type="dxa"/>
            <w:vAlign w:val="center"/>
          </w:tcPr>
          <w:p>
            <w:pPr>
              <w:widowControl/>
              <w:spacing w:line="240" w:lineRule="exact"/>
              <w:ind w:firstLine="0" w:firstLineChars="0"/>
              <w:jc w:val="center"/>
              <w:textAlignment w:val="center"/>
              <w:rPr>
                <w:rFonts w:eastAsia="宋体"/>
                <w:bCs/>
                <w:kern w:val="0"/>
                <w:sz w:val="21"/>
                <w:szCs w:val="21"/>
              </w:rPr>
            </w:pPr>
            <w:r>
              <w:rPr>
                <w:rFonts w:eastAsia="宋体"/>
                <w:bCs/>
                <w:kern w:val="0"/>
                <w:sz w:val="21"/>
                <w:szCs w:val="21"/>
              </w:rPr>
              <w:t>40</w:t>
            </w:r>
          </w:p>
        </w:tc>
        <w:tc>
          <w:tcPr>
            <w:tcW w:w="945" w:type="dxa"/>
            <w:vAlign w:val="center"/>
          </w:tcPr>
          <w:p>
            <w:pPr>
              <w:widowControl/>
              <w:spacing w:line="240" w:lineRule="exact"/>
              <w:ind w:firstLine="0" w:firstLineChars="0"/>
              <w:jc w:val="center"/>
              <w:textAlignment w:val="center"/>
              <w:rPr>
                <w:rFonts w:eastAsia="宋体"/>
                <w:bCs/>
                <w:kern w:val="0"/>
                <w:sz w:val="21"/>
                <w:szCs w:val="21"/>
              </w:rPr>
            </w:pPr>
            <w:r>
              <w:rPr>
                <w:rFonts w:eastAsia="宋体"/>
                <w:bCs/>
                <w:kern w:val="0"/>
                <w:sz w:val="21"/>
                <w:szCs w:val="21"/>
              </w:rPr>
              <w:t>32000</w:t>
            </w:r>
          </w:p>
        </w:tc>
        <w:tc>
          <w:tcPr>
            <w:tcW w:w="1109" w:type="dxa"/>
            <w:vAlign w:val="center"/>
          </w:tcPr>
          <w:p>
            <w:pPr>
              <w:widowControl/>
              <w:spacing w:line="240" w:lineRule="exact"/>
              <w:ind w:firstLine="0" w:firstLineChars="0"/>
              <w:jc w:val="center"/>
              <w:textAlignment w:val="center"/>
              <w:rPr>
                <w:rFonts w:eastAsia="宋体"/>
                <w:bCs/>
                <w:kern w:val="0"/>
                <w:sz w:val="21"/>
                <w:szCs w:val="21"/>
              </w:rPr>
            </w:pPr>
            <w:r>
              <w:rPr>
                <w:rFonts w:eastAsia="宋体"/>
                <w:bCs/>
                <w:kern w:val="0"/>
                <w:sz w:val="21"/>
                <w:szCs w:val="21"/>
              </w:rPr>
              <w:t>2000</w:t>
            </w:r>
          </w:p>
        </w:tc>
        <w:tc>
          <w:tcPr>
            <w:tcW w:w="878" w:type="dxa"/>
            <w:vAlign w:val="center"/>
          </w:tcPr>
          <w:p>
            <w:pPr>
              <w:widowControl/>
              <w:spacing w:line="240" w:lineRule="exact"/>
              <w:ind w:firstLine="0" w:firstLineChars="0"/>
              <w:jc w:val="center"/>
              <w:textAlignment w:val="center"/>
              <w:rPr>
                <w:rFonts w:eastAsia="宋体"/>
                <w:bCs/>
                <w:kern w:val="0"/>
                <w:sz w:val="21"/>
                <w:szCs w:val="21"/>
              </w:rPr>
            </w:pPr>
          </w:p>
        </w:tc>
        <w:tc>
          <w:tcPr>
            <w:tcW w:w="1062" w:type="dxa"/>
            <w:vAlign w:val="center"/>
          </w:tcPr>
          <w:p>
            <w:pPr>
              <w:widowControl/>
              <w:spacing w:line="240" w:lineRule="exact"/>
              <w:ind w:firstLine="0" w:firstLineChars="0"/>
              <w:jc w:val="center"/>
              <w:textAlignment w:val="center"/>
              <w:rPr>
                <w:rFonts w:eastAsia="宋体"/>
                <w:bCs/>
                <w:kern w:val="0"/>
                <w:sz w:val="21"/>
                <w:szCs w:val="21"/>
              </w:rPr>
            </w:pPr>
          </w:p>
        </w:tc>
        <w:tc>
          <w:tcPr>
            <w:tcW w:w="1008" w:type="dxa"/>
            <w:vAlign w:val="center"/>
          </w:tcPr>
          <w:p>
            <w:pPr>
              <w:widowControl/>
              <w:spacing w:line="240" w:lineRule="exact"/>
              <w:ind w:firstLine="0" w:firstLineChars="0"/>
              <w:jc w:val="center"/>
              <w:textAlignment w:val="center"/>
              <w:rPr>
                <w:rFonts w:eastAsia="宋体"/>
                <w:bCs/>
                <w:kern w:val="0"/>
                <w:sz w:val="21"/>
                <w:szCs w:val="21"/>
              </w:rPr>
            </w:pPr>
            <w:r>
              <w:rPr>
                <w:rFonts w:eastAsia="宋体"/>
                <w:bCs/>
                <w:kern w:val="0"/>
                <w:sz w:val="21"/>
                <w:szCs w:val="21"/>
              </w:rPr>
              <w:t>2000</w:t>
            </w:r>
          </w:p>
        </w:tc>
        <w:tc>
          <w:tcPr>
            <w:tcW w:w="767" w:type="dxa"/>
            <w:vAlign w:val="center"/>
          </w:tcPr>
          <w:p>
            <w:pPr>
              <w:widowControl/>
              <w:spacing w:line="240" w:lineRule="exact"/>
              <w:ind w:firstLine="0" w:firstLineChars="0"/>
              <w:jc w:val="center"/>
              <w:textAlignment w:val="center"/>
              <w:rPr>
                <w:rFonts w:eastAsia="宋体"/>
                <w:bCs/>
                <w:kern w:val="0"/>
                <w:sz w:val="21"/>
                <w:szCs w:val="21"/>
              </w:rPr>
            </w:pPr>
            <w:r>
              <w:rPr>
                <w:rFonts w:eastAsia="宋体"/>
                <w:bCs/>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w:t>
            </w:r>
          </w:p>
        </w:tc>
        <w:tc>
          <w:tcPr>
            <w:tcW w:w="7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荆门市</w:t>
            </w: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屈家岭</w:t>
            </w:r>
          </w:p>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管理区</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郭家湾一里洼垃圾填埋场垃圾治理</w:t>
            </w:r>
          </w:p>
        </w:tc>
        <w:tc>
          <w:tcPr>
            <w:tcW w:w="873" w:type="dxa"/>
            <w:vAlign w:val="center"/>
          </w:tcPr>
          <w:p>
            <w:pPr>
              <w:widowControl/>
              <w:spacing w:line="240" w:lineRule="exact"/>
              <w:ind w:firstLine="0" w:firstLineChars="0"/>
              <w:jc w:val="center"/>
              <w:textAlignment w:val="center"/>
              <w:rPr>
                <w:rFonts w:eastAsia="宋体"/>
                <w:kern w:val="0"/>
                <w:sz w:val="21"/>
                <w:szCs w:val="21"/>
              </w:rPr>
            </w:pP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16.8</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1168</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550.25</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1718.25</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77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随州市</w:t>
            </w:r>
          </w:p>
        </w:tc>
        <w:tc>
          <w:tcPr>
            <w:tcW w:w="102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广水市</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乡镇存量垃圾治理项目</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350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230</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305333</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2000</w:t>
            </w:r>
          </w:p>
        </w:tc>
        <w:tc>
          <w:tcPr>
            <w:tcW w:w="878" w:type="dxa"/>
            <w:vAlign w:val="center"/>
          </w:tcPr>
          <w:p>
            <w:pPr>
              <w:widowControl/>
              <w:spacing w:line="240" w:lineRule="exact"/>
              <w:ind w:firstLine="0" w:firstLineChars="0"/>
              <w:jc w:val="center"/>
              <w:textAlignment w:val="center"/>
              <w:rPr>
                <w:rFonts w:eastAsia="宋体"/>
                <w:kern w:val="0"/>
                <w:sz w:val="21"/>
                <w:szCs w:val="21"/>
              </w:rPr>
            </w:pPr>
          </w:p>
        </w:tc>
        <w:tc>
          <w:tcPr>
            <w:tcW w:w="1062" w:type="dxa"/>
            <w:vAlign w:val="center"/>
          </w:tcPr>
          <w:p>
            <w:pPr>
              <w:widowControl/>
              <w:spacing w:line="240" w:lineRule="exact"/>
              <w:ind w:firstLine="0" w:firstLineChars="0"/>
              <w:jc w:val="center"/>
              <w:textAlignment w:val="center"/>
              <w:rPr>
                <w:rFonts w:eastAsia="宋体"/>
                <w:kern w:val="0"/>
                <w:sz w:val="21"/>
                <w:szCs w:val="21"/>
              </w:rPr>
            </w:pP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2000</w:t>
            </w:r>
          </w:p>
        </w:tc>
        <w:tc>
          <w:tcPr>
            <w:tcW w:w="767"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w:t>
            </w:r>
          </w:p>
        </w:tc>
        <w:tc>
          <w:tcPr>
            <w:tcW w:w="777"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恩施州</w:t>
            </w:r>
          </w:p>
        </w:tc>
        <w:tc>
          <w:tcPr>
            <w:tcW w:w="1026"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恩施市</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红土乡存量垃圾治理项目</w:t>
            </w:r>
          </w:p>
        </w:tc>
        <w:tc>
          <w:tcPr>
            <w:tcW w:w="873" w:type="dxa"/>
            <w:vAlign w:val="center"/>
          </w:tcPr>
          <w:p>
            <w:pPr>
              <w:widowControl/>
              <w:spacing w:line="240" w:lineRule="exact"/>
              <w:ind w:firstLine="0" w:firstLineChars="0"/>
              <w:jc w:val="center"/>
              <w:textAlignment w:val="center"/>
              <w:rPr>
                <w:rFonts w:eastAsia="宋体"/>
                <w:kern w:val="0"/>
                <w:sz w:val="21"/>
                <w:szCs w:val="21"/>
              </w:rPr>
            </w:pP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878" w:type="dxa"/>
            <w:vAlign w:val="center"/>
          </w:tcPr>
          <w:p>
            <w:pPr>
              <w:widowControl/>
              <w:spacing w:line="240" w:lineRule="exact"/>
              <w:ind w:firstLine="0" w:firstLineChars="0"/>
              <w:jc w:val="center"/>
              <w:textAlignment w:val="center"/>
              <w:rPr>
                <w:rFonts w:eastAsia="宋体"/>
                <w:kern w:val="0"/>
                <w:sz w:val="21"/>
                <w:szCs w:val="21"/>
              </w:rPr>
            </w:pPr>
          </w:p>
        </w:tc>
        <w:tc>
          <w:tcPr>
            <w:tcW w:w="1062" w:type="dxa"/>
            <w:vAlign w:val="center"/>
          </w:tcPr>
          <w:p>
            <w:pPr>
              <w:widowControl/>
              <w:spacing w:line="240" w:lineRule="exact"/>
              <w:ind w:firstLine="0" w:firstLineChars="0"/>
              <w:jc w:val="center"/>
              <w:textAlignment w:val="center"/>
              <w:rPr>
                <w:rFonts w:eastAsia="宋体"/>
                <w:kern w:val="0"/>
                <w:sz w:val="21"/>
                <w:szCs w:val="21"/>
              </w:rPr>
            </w:pP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767"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w:t>
            </w:r>
          </w:p>
        </w:tc>
        <w:tc>
          <w:tcPr>
            <w:tcW w:w="77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2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板桥镇存量垃圾治理项目</w:t>
            </w:r>
          </w:p>
        </w:tc>
        <w:tc>
          <w:tcPr>
            <w:tcW w:w="873" w:type="dxa"/>
            <w:vAlign w:val="center"/>
          </w:tcPr>
          <w:p>
            <w:pPr>
              <w:widowControl/>
              <w:spacing w:line="240" w:lineRule="exact"/>
              <w:ind w:firstLine="0" w:firstLineChars="0"/>
              <w:jc w:val="center"/>
              <w:textAlignment w:val="center"/>
              <w:rPr>
                <w:rFonts w:eastAsia="宋体"/>
                <w:kern w:val="0"/>
                <w:sz w:val="21"/>
                <w:szCs w:val="21"/>
              </w:rPr>
            </w:pP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878" w:type="dxa"/>
            <w:vAlign w:val="center"/>
          </w:tcPr>
          <w:p>
            <w:pPr>
              <w:widowControl/>
              <w:spacing w:line="240" w:lineRule="exact"/>
              <w:ind w:firstLine="0" w:firstLineChars="0"/>
              <w:jc w:val="center"/>
              <w:textAlignment w:val="center"/>
              <w:rPr>
                <w:rFonts w:eastAsia="宋体"/>
                <w:kern w:val="0"/>
                <w:sz w:val="21"/>
                <w:szCs w:val="21"/>
              </w:rPr>
            </w:pPr>
          </w:p>
        </w:tc>
        <w:tc>
          <w:tcPr>
            <w:tcW w:w="1062" w:type="dxa"/>
            <w:vAlign w:val="center"/>
          </w:tcPr>
          <w:p>
            <w:pPr>
              <w:widowControl/>
              <w:spacing w:line="240" w:lineRule="exact"/>
              <w:ind w:firstLine="0" w:firstLineChars="0"/>
              <w:jc w:val="center"/>
              <w:textAlignment w:val="center"/>
              <w:rPr>
                <w:rFonts w:eastAsia="宋体"/>
                <w:kern w:val="0"/>
                <w:sz w:val="21"/>
                <w:szCs w:val="21"/>
              </w:rPr>
            </w:pP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767" w:type="dxa"/>
            <w:vAlign w:val="center"/>
          </w:tcPr>
          <w:p>
            <w:pPr>
              <w:widowControl/>
              <w:spacing w:line="240" w:lineRule="exact"/>
              <w:ind w:firstLine="0" w:firstLineChars="0"/>
              <w:jc w:val="center"/>
              <w:textAlignment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13</w:t>
            </w:r>
          </w:p>
        </w:tc>
        <w:tc>
          <w:tcPr>
            <w:tcW w:w="77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26"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利川市</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汪营镇甘泉坝村堆放点存量治理</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55</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14</w:t>
            </w:r>
          </w:p>
        </w:tc>
        <w:tc>
          <w:tcPr>
            <w:tcW w:w="77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2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谋道镇丰祝村堆放点存量治理</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w:t>
            </w:r>
          </w:p>
        </w:tc>
        <w:tc>
          <w:tcPr>
            <w:tcW w:w="77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2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3116" w:type="dxa"/>
            <w:vAlign w:val="center"/>
          </w:tcPr>
          <w:p>
            <w:pPr>
              <w:widowControl/>
              <w:spacing w:line="240" w:lineRule="exact"/>
              <w:ind w:firstLine="0" w:firstLineChars="0"/>
              <w:jc w:val="left"/>
              <w:textAlignment w:val="center"/>
              <w:rPr>
                <w:rFonts w:eastAsia="宋体"/>
                <w:spacing w:val="-6"/>
                <w:kern w:val="0"/>
                <w:sz w:val="21"/>
                <w:szCs w:val="21"/>
              </w:rPr>
            </w:pPr>
            <w:r>
              <w:rPr>
                <w:rFonts w:eastAsia="宋体"/>
                <w:spacing w:val="-6"/>
                <w:kern w:val="0"/>
                <w:sz w:val="21"/>
                <w:szCs w:val="21"/>
              </w:rPr>
              <w:t>柏杨坝镇柏杨坝村堆放点存量治理</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w:t>
            </w:r>
          </w:p>
        </w:tc>
        <w:tc>
          <w:tcPr>
            <w:tcW w:w="777"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恩施州</w:t>
            </w:r>
          </w:p>
        </w:tc>
        <w:tc>
          <w:tcPr>
            <w:tcW w:w="1026"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利川市</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忠路镇龙塘村堆放点存量治理</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17</w:t>
            </w:r>
          </w:p>
        </w:tc>
        <w:tc>
          <w:tcPr>
            <w:tcW w:w="77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2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忠路镇石盘村堆放点存量治理</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2400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450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450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w:t>
            </w:r>
          </w:p>
        </w:tc>
        <w:tc>
          <w:tcPr>
            <w:tcW w:w="77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2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毛坝镇柏腊村堆放点存量治理</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350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350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19</w:t>
            </w:r>
          </w:p>
        </w:tc>
        <w:tc>
          <w:tcPr>
            <w:tcW w:w="77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26"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巴东县</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沿渡河镇垃圾填埋场</w:t>
            </w:r>
          </w:p>
        </w:tc>
        <w:tc>
          <w:tcPr>
            <w:tcW w:w="873" w:type="dxa"/>
            <w:vAlign w:val="center"/>
          </w:tcPr>
          <w:p>
            <w:pPr>
              <w:widowControl/>
              <w:spacing w:line="240" w:lineRule="exact"/>
              <w:ind w:firstLine="0" w:firstLineChars="0"/>
              <w:jc w:val="center"/>
              <w:textAlignment w:val="center"/>
              <w:rPr>
                <w:rFonts w:eastAsia="宋体"/>
                <w:kern w:val="0"/>
                <w:sz w:val="21"/>
                <w:szCs w:val="21"/>
              </w:rPr>
            </w:pPr>
          </w:p>
        </w:tc>
        <w:tc>
          <w:tcPr>
            <w:tcW w:w="842" w:type="dxa"/>
            <w:vAlign w:val="center"/>
          </w:tcPr>
          <w:p>
            <w:pPr>
              <w:widowControl/>
              <w:spacing w:line="240" w:lineRule="exact"/>
              <w:ind w:firstLine="0" w:firstLineChars="0"/>
              <w:jc w:val="center"/>
              <w:textAlignment w:val="center"/>
              <w:rPr>
                <w:rFonts w:eastAsia="宋体"/>
                <w:kern w:val="0"/>
                <w:sz w:val="21"/>
                <w:szCs w:val="21"/>
              </w:rPr>
            </w:pPr>
          </w:p>
        </w:tc>
        <w:tc>
          <w:tcPr>
            <w:tcW w:w="945" w:type="dxa"/>
            <w:vAlign w:val="center"/>
          </w:tcPr>
          <w:p>
            <w:pPr>
              <w:widowControl/>
              <w:spacing w:line="240" w:lineRule="exact"/>
              <w:ind w:firstLine="0" w:firstLineChars="0"/>
              <w:jc w:val="center"/>
              <w:textAlignment w:val="center"/>
              <w:rPr>
                <w:rFonts w:eastAsia="宋体"/>
                <w:kern w:val="0"/>
                <w:sz w:val="21"/>
                <w:szCs w:val="21"/>
              </w:rPr>
            </w:pP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w:t>
            </w:r>
          </w:p>
        </w:tc>
        <w:tc>
          <w:tcPr>
            <w:tcW w:w="878" w:type="dxa"/>
            <w:vAlign w:val="center"/>
          </w:tcPr>
          <w:p>
            <w:pPr>
              <w:widowControl/>
              <w:spacing w:line="240" w:lineRule="exact"/>
              <w:ind w:firstLine="0" w:firstLineChars="0"/>
              <w:jc w:val="center"/>
              <w:textAlignment w:val="center"/>
              <w:rPr>
                <w:rFonts w:eastAsia="宋体"/>
                <w:kern w:val="0"/>
                <w:sz w:val="21"/>
                <w:szCs w:val="21"/>
              </w:rPr>
            </w:pPr>
          </w:p>
        </w:tc>
        <w:tc>
          <w:tcPr>
            <w:tcW w:w="1062" w:type="dxa"/>
            <w:vAlign w:val="center"/>
          </w:tcPr>
          <w:p>
            <w:pPr>
              <w:widowControl/>
              <w:spacing w:line="240" w:lineRule="exact"/>
              <w:ind w:firstLine="0" w:firstLineChars="0"/>
              <w:jc w:val="center"/>
              <w:textAlignment w:val="center"/>
              <w:rPr>
                <w:rFonts w:eastAsia="宋体"/>
                <w:kern w:val="0"/>
                <w:sz w:val="21"/>
                <w:szCs w:val="21"/>
              </w:rPr>
            </w:pP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w:t>
            </w:r>
          </w:p>
        </w:tc>
        <w:tc>
          <w:tcPr>
            <w:tcW w:w="77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2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官渡口镇垃圾填埋场</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21</w:t>
            </w:r>
          </w:p>
        </w:tc>
        <w:tc>
          <w:tcPr>
            <w:tcW w:w="77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2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东瀼口镇垃圾填埋场</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22</w:t>
            </w:r>
          </w:p>
        </w:tc>
        <w:tc>
          <w:tcPr>
            <w:tcW w:w="77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2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神农溪片区垃圾填埋场</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23</w:t>
            </w:r>
          </w:p>
        </w:tc>
        <w:tc>
          <w:tcPr>
            <w:tcW w:w="77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2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野三关镇垃圾填埋场</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69.5</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17</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70</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24</w:t>
            </w:r>
          </w:p>
        </w:tc>
        <w:tc>
          <w:tcPr>
            <w:tcW w:w="77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2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大支坪镇垃圾填埋场</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3.8</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109" w:type="dxa"/>
            <w:vAlign w:val="center"/>
          </w:tcPr>
          <w:p>
            <w:pPr>
              <w:widowControl/>
              <w:spacing w:line="240" w:lineRule="exact"/>
              <w:ind w:firstLine="0" w:firstLineChars="0"/>
              <w:jc w:val="center"/>
              <w:textAlignment w:val="center"/>
              <w:rPr>
                <w:rFonts w:eastAsia="宋体"/>
                <w:kern w:val="0"/>
                <w:sz w:val="21"/>
                <w:szCs w:val="21"/>
              </w:rPr>
            </w:pP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25</w:t>
            </w:r>
          </w:p>
        </w:tc>
        <w:tc>
          <w:tcPr>
            <w:tcW w:w="77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2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绿葱坡镇垃圾填埋场</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25</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0.3</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109" w:type="dxa"/>
            <w:vAlign w:val="center"/>
          </w:tcPr>
          <w:p>
            <w:pPr>
              <w:widowControl/>
              <w:spacing w:line="240" w:lineRule="exact"/>
              <w:ind w:firstLine="0" w:firstLineChars="0"/>
              <w:jc w:val="center"/>
              <w:textAlignment w:val="center"/>
              <w:rPr>
                <w:rFonts w:eastAsia="宋体"/>
                <w:kern w:val="0"/>
                <w:sz w:val="21"/>
                <w:szCs w:val="21"/>
              </w:rPr>
            </w:pP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26</w:t>
            </w:r>
          </w:p>
        </w:tc>
        <w:tc>
          <w:tcPr>
            <w:tcW w:w="77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2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溪丘湾乡垃圾填埋场</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4.9</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109" w:type="dxa"/>
            <w:vAlign w:val="center"/>
          </w:tcPr>
          <w:p>
            <w:pPr>
              <w:widowControl/>
              <w:spacing w:line="240" w:lineRule="exact"/>
              <w:ind w:firstLine="0" w:firstLineChars="0"/>
              <w:jc w:val="center"/>
              <w:textAlignment w:val="center"/>
              <w:rPr>
                <w:rFonts w:eastAsia="宋体"/>
                <w:kern w:val="0"/>
                <w:sz w:val="21"/>
                <w:szCs w:val="21"/>
              </w:rPr>
            </w:pP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27</w:t>
            </w:r>
          </w:p>
        </w:tc>
        <w:tc>
          <w:tcPr>
            <w:tcW w:w="77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26"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来凤县</w:t>
            </w: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来凤县大河镇非正规堆放点整治</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0.6</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54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28</w:t>
            </w:r>
          </w:p>
        </w:tc>
        <w:tc>
          <w:tcPr>
            <w:tcW w:w="777"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102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3116"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来凤县漫水乡非正规堆放点整治</w:t>
            </w:r>
          </w:p>
        </w:tc>
        <w:tc>
          <w:tcPr>
            <w:tcW w:w="87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w:t>
            </w:r>
          </w:p>
        </w:tc>
        <w:tc>
          <w:tcPr>
            <w:tcW w:w="84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w:t>
            </w:r>
          </w:p>
        </w:tc>
        <w:tc>
          <w:tcPr>
            <w:tcW w:w="945"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1109"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87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06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　</w:t>
            </w:r>
          </w:p>
        </w:tc>
        <w:tc>
          <w:tcPr>
            <w:tcW w:w="1008"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7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是</w:t>
            </w:r>
          </w:p>
        </w:tc>
      </w:tr>
    </w:tbl>
    <w:p>
      <w:pPr>
        <w:ind w:firstLine="0" w:firstLineChars="0"/>
      </w:pPr>
    </w:p>
    <w:p>
      <w:pPr>
        <w:widowControl/>
        <w:ind w:firstLine="0" w:firstLineChars="0"/>
        <w:jc w:val="left"/>
        <w:rPr>
          <w:rFonts w:eastAsia="黑体"/>
        </w:rPr>
        <w:sectPr>
          <w:pgSz w:w="16838" w:h="11906" w:orient="landscape"/>
          <w:pgMar w:top="1531" w:right="1871" w:bottom="1531" w:left="2211" w:header="851" w:footer="1191" w:gutter="0"/>
          <w:cols w:space="720" w:num="1"/>
          <w:docGrid w:type="lines" w:linePitch="421" w:charSpace="0"/>
        </w:sectPr>
      </w:pPr>
    </w:p>
    <w:p>
      <w:pPr>
        <w:pStyle w:val="2"/>
        <w:ind w:firstLine="0" w:firstLineChars="0"/>
        <w:jc w:val="left"/>
        <w:rPr>
          <w:sz w:val="32"/>
          <w:szCs w:val="32"/>
        </w:rPr>
      </w:pPr>
      <w:bookmarkStart w:id="36" w:name="_Toc15786"/>
      <w:r>
        <w:rPr>
          <w:sz w:val="32"/>
          <w:szCs w:val="32"/>
        </w:rPr>
        <w:t>附表5</w:t>
      </w:r>
      <w:bookmarkEnd w:id="36"/>
    </w:p>
    <w:p>
      <w:pPr>
        <w:pStyle w:val="2"/>
        <w:adjustRightInd w:val="0"/>
        <w:snapToGrid w:val="0"/>
        <w:spacing w:beforeLines="30" w:afterLines="80" w:line="560" w:lineRule="exact"/>
        <w:ind w:firstLine="0" w:firstLineChars="0"/>
        <w:jc w:val="center"/>
        <w:rPr>
          <w:rFonts w:eastAsia="方正小标宋简体"/>
          <w:sz w:val="40"/>
          <w:szCs w:val="40"/>
        </w:rPr>
      </w:pPr>
      <w:bookmarkStart w:id="37" w:name="_Toc16658"/>
      <w:r>
        <w:rPr>
          <w:rFonts w:eastAsia="方正小标宋简体"/>
          <w:sz w:val="40"/>
          <w:szCs w:val="40"/>
        </w:rPr>
        <w:t>“十三五”新增餐厨垃圾无害化处理设施项目表</w:t>
      </w:r>
      <w:bookmarkEnd w:id="37"/>
    </w:p>
    <w:tbl>
      <w:tblPr>
        <w:tblStyle w:val="15"/>
        <w:tblW w:w="12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04"/>
        <w:gridCol w:w="1333"/>
        <w:gridCol w:w="6427"/>
        <w:gridCol w:w="1722"/>
        <w:gridCol w:w="2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10" w:hRule="atLeast"/>
          <w:tblHeader/>
          <w:jc w:val="center"/>
        </w:trPr>
        <w:tc>
          <w:tcPr>
            <w:tcW w:w="1004"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序号</w:t>
            </w:r>
          </w:p>
        </w:tc>
        <w:tc>
          <w:tcPr>
            <w:tcW w:w="1333"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市 州</w:t>
            </w:r>
          </w:p>
        </w:tc>
        <w:tc>
          <w:tcPr>
            <w:tcW w:w="6427"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项 目 名 称</w:t>
            </w:r>
          </w:p>
        </w:tc>
        <w:tc>
          <w:tcPr>
            <w:tcW w:w="1722"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设计处理规模</w:t>
            </w:r>
            <w:r>
              <w:rPr>
                <w:rFonts w:eastAsia="黑体"/>
                <w:kern w:val="0"/>
                <w:sz w:val="21"/>
                <w:szCs w:val="21"/>
              </w:rPr>
              <w:br w:type="textWrapping"/>
            </w:r>
            <w:r>
              <w:rPr>
                <w:rFonts w:eastAsia="黑体"/>
                <w:kern w:val="0"/>
                <w:sz w:val="21"/>
                <w:szCs w:val="21"/>
              </w:rPr>
              <w:t>（吨/日）</w:t>
            </w:r>
          </w:p>
        </w:tc>
        <w:tc>
          <w:tcPr>
            <w:tcW w:w="2196"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估算投资（万元）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2337" w:type="dxa"/>
            <w:gridSpan w:val="2"/>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全省</w:t>
            </w:r>
          </w:p>
        </w:tc>
        <w:tc>
          <w:tcPr>
            <w:tcW w:w="6427"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共新增项目45个</w:t>
            </w:r>
          </w:p>
        </w:tc>
        <w:tc>
          <w:tcPr>
            <w:tcW w:w="1722"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2685</w:t>
            </w:r>
          </w:p>
        </w:tc>
        <w:tc>
          <w:tcPr>
            <w:tcW w:w="2196"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197251.4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w:t>
            </w:r>
          </w:p>
        </w:tc>
        <w:tc>
          <w:tcPr>
            <w:tcW w:w="133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黄石市</w:t>
            </w:r>
          </w:p>
        </w:tc>
        <w:tc>
          <w:tcPr>
            <w:tcW w:w="6427" w:type="dxa"/>
            <w:vAlign w:val="center"/>
          </w:tcPr>
          <w:p>
            <w:pPr>
              <w:ind w:firstLine="0" w:firstLineChars="0"/>
              <w:jc w:val="left"/>
              <w:textAlignment w:val="center"/>
              <w:rPr>
                <w:rFonts w:eastAsia="宋体"/>
                <w:kern w:val="0"/>
                <w:sz w:val="21"/>
                <w:szCs w:val="21"/>
              </w:rPr>
            </w:pPr>
            <w:r>
              <w:rPr>
                <w:rFonts w:eastAsia="宋体"/>
                <w:kern w:val="0"/>
                <w:sz w:val="21"/>
                <w:szCs w:val="21"/>
              </w:rPr>
              <w:t>阳新县餐厨垃圾无害化处理项目</w:t>
            </w:r>
          </w:p>
        </w:tc>
        <w:tc>
          <w:tcPr>
            <w:tcW w:w="1722" w:type="dxa"/>
            <w:vAlign w:val="center"/>
          </w:tcPr>
          <w:p>
            <w:pPr>
              <w:ind w:firstLine="0" w:firstLineChars="0"/>
              <w:jc w:val="center"/>
              <w:textAlignment w:val="center"/>
              <w:rPr>
                <w:rFonts w:eastAsia="宋体"/>
                <w:kern w:val="0"/>
                <w:sz w:val="21"/>
                <w:szCs w:val="21"/>
              </w:rPr>
            </w:pPr>
            <w:r>
              <w:rPr>
                <w:rFonts w:eastAsia="宋体"/>
                <w:kern w:val="0"/>
                <w:sz w:val="21"/>
                <w:szCs w:val="21"/>
              </w:rPr>
              <w:t>50</w:t>
            </w:r>
          </w:p>
        </w:tc>
        <w:tc>
          <w:tcPr>
            <w:tcW w:w="2196" w:type="dxa"/>
            <w:vAlign w:val="center"/>
          </w:tcPr>
          <w:p>
            <w:pPr>
              <w:ind w:firstLine="0" w:firstLineChars="0"/>
              <w:jc w:val="center"/>
              <w:textAlignment w:val="center"/>
              <w:rPr>
                <w:rFonts w:eastAsia="宋体"/>
                <w:kern w:val="0"/>
                <w:sz w:val="21"/>
                <w:szCs w:val="21"/>
              </w:rPr>
            </w:pPr>
            <w:r>
              <w:rPr>
                <w:rFonts w:eastAsia="宋体"/>
                <w:kern w:val="0"/>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1333"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襄阳市</w:t>
            </w: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老河口市餐厨垃圾收运处理项目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保康县保南餐厨垃圾处理项目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w:t>
            </w:r>
          </w:p>
        </w:tc>
        <w:tc>
          <w:tcPr>
            <w:tcW w:w="1333"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荆州市</w:t>
            </w: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荆州市餐厨粪便垃圾无害化处理项目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石首市餐厨垃圾收运处理项目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松滋市餐厨垃圾处置项目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w:t>
            </w:r>
          </w:p>
        </w:tc>
        <w:tc>
          <w:tcPr>
            <w:tcW w:w="1333"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宜昌市</w:t>
            </w: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宜昌餐厨垃圾处理项目二期</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枝江市餐厨垃圾处理中心项目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宜都市餐厨垃圾资源化利用中心</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当阳市餐厨垃圾无害化处理项目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五峰餐厨垃圾处理厂项目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兴山县城镇餐厨垃圾处置项目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13</w:t>
            </w:r>
          </w:p>
        </w:tc>
        <w:tc>
          <w:tcPr>
            <w:tcW w:w="1333"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十堰市</w:t>
            </w: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十堰市餐厨垃圾资源化与无害化处置中心项目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9989.81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14</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十堰市郧西县餐厨垃圾处理项目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房县无害化餐厨垃圾处理厂项目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w:t>
            </w:r>
          </w:p>
        </w:tc>
        <w:tc>
          <w:tcPr>
            <w:tcW w:w="1333"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孝感市</w:t>
            </w: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孝感市静脉产业园项目（餐厨垃圾处理厂项目）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17</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孝感市静脉产业园项目（厨余垃圾及粪便处理项目）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13497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孝感市静脉产业园项目（综合处理场沼气收集利用项目）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19</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应城市餐厨垃圾处理项目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bCs/>
                <w:kern w:val="0"/>
                <w:sz w:val="21"/>
                <w:szCs w:val="21"/>
              </w:rPr>
            </w:pPr>
            <w:r>
              <w:rPr>
                <w:rFonts w:eastAsia="宋体"/>
                <w:bCs/>
                <w:kern w:val="0"/>
                <w:sz w:val="21"/>
                <w:szCs w:val="21"/>
              </w:rPr>
              <w:t>汉川市餐厨垃圾处理项目</w:t>
            </w:r>
          </w:p>
        </w:tc>
        <w:tc>
          <w:tcPr>
            <w:tcW w:w="1722" w:type="dxa"/>
            <w:vAlign w:val="center"/>
          </w:tcPr>
          <w:p>
            <w:pPr>
              <w:widowControl/>
              <w:spacing w:line="240" w:lineRule="exact"/>
              <w:ind w:firstLine="0" w:firstLineChars="0"/>
              <w:jc w:val="center"/>
              <w:textAlignment w:val="center"/>
              <w:rPr>
                <w:rFonts w:eastAsia="宋体"/>
                <w:bCs/>
                <w:kern w:val="0"/>
                <w:sz w:val="21"/>
                <w:szCs w:val="21"/>
              </w:rPr>
            </w:pPr>
            <w:r>
              <w:rPr>
                <w:rFonts w:eastAsia="宋体"/>
                <w:bCs/>
                <w:kern w:val="0"/>
                <w:sz w:val="21"/>
                <w:szCs w:val="21"/>
              </w:rPr>
              <w:t>30</w:t>
            </w:r>
          </w:p>
        </w:tc>
        <w:tc>
          <w:tcPr>
            <w:tcW w:w="2196" w:type="dxa"/>
            <w:vAlign w:val="center"/>
          </w:tcPr>
          <w:p>
            <w:pPr>
              <w:widowControl/>
              <w:spacing w:line="240" w:lineRule="exact"/>
              <w:ind w:firstLine="0" w:firstLineChars="0"/>
              <w:jc w:val="center"/>
              <w:textAlignment w:val="center"/>
              <w:rPr>
                <w:rFonts w:eastAsia="宋体"/>
                <w:bCs/>
                <w:kern w:val="0"/>
                <w:sz w:val="21"/>
                <w:szCs w:val="21"/>
              </w:rPr>
            </w:pPr>
            <w:r>
              <w:rPr>
                <w:rFonts w:eastAsia="宋体"/>
                <w:bCs/>
                <w:kern w:val="0"/>
                <w:sz w:val="21"/>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21</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安陆市餐厨垃圾收运处理项目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22</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bCs/>
                <w:kern w:val="0"/>
                <w:sz w:val="21"/>
                <w:szCs w:val="21"/>
              </w:rPr>
            </w:pPr>
            <w:r>
              <w:rPr>
                <w:rFonts w:eastAsia="宋体"/>
                <w:bCs/>
                <w:kern w:val="0"/>
                <w:sz w:val="21"/>
                <w:szCs w:val="21"/>
              </w:rPr>
              <w:t>大悟县餐厨垃圾处理场建设项目</w:t>
            </w:r>
          </w:p>
        </w:tc>
        <w:tc>
          <w:tcPr>
            <w:tcW w:w="1722" w:type="dxa"/>
            <w:vAlign w:val="center"/>
          </w:tcPr>
          <w:p>
            <w:pPr>
              <w:widowControl/>
              <w:spacing w:line="240" w:lineRule="exact"/>
              <w:ind w:firstLine="0" w:firstLineChars="0"/>
              <w:jc w:val="center"/>
              <w:textAlignment w:val="center"/>
              <w:rPr>
                <w:rFonts w:eastAsia="宋体"/>
                <w:bCs/>
                <w:kern w:val="0"/>
                <w:sz w:val="21"/>
                <w:szCs w:val="21"/>
              </w:rPr>
            </w:pPr>
            <w:r>
              <w:rPr>
                <w:rFonts w:eastAsia="宋体"/>
                <w:bCs/>
                <w:kern w:val="0"/>
                <w:sz w:val="21"/>
                <w:szCs w:val="21"/>
              </w:rPr>
              <w:t>20</w:t>
            </w:r>
          </w:p>
        </w:tc>
        <w:tc>
          <w:tcPr>
            <w:tcW w:w="2196" w:type="dxa"/>
            <w:vAlign w:val="center"/>
          </w:tcPr>
          <w:p>
            <w:pPr>
              <w:widowControl/>
              <w:spacing w:line="240" w:lineRule="exact"/>
              <w:ind w:firstLine="0" w:firstLineChars="0"/>
              <w:jc w:val="center"/>
              <w:textAlignment w:val="center"/>
              <w:rPr>
                <w:rFonts w:eastAsia="宋体"/>
                <w:bCs/>
                <w:kern w:val="0"/>
                <w:sz w:val="21"/>
                <w:szCs w:val="21"/>
              </w:rPr>
            </w:pPr>
            <w:r>
              <w:rPr>
                <w:rFonts w:eastAsia="宋体"/>
                <w:bCs/>
                <w:kern w:val="0"/>
                <w:sz w:val="21"/>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23</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云梦县餐厨垃圾分类处置试点</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24</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云梦县循环经济产业静脉园（餐厨垃圾）</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25</w:t>
            </w:r>
          </w:p>
        </w:tc>
        <w:tc>
          <w:tcPr>
            <w:tcW w:w="1333"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荆门市</w:t>
            </w: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荆门市静脉产业园项目（一期）</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1804.59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26</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钟祥市餐厨垃圾处理项目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27</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京山市餐厨垃圾处理项目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28</w:t>
            </w:r>
          </w:p>
        </w:tc>
        <w:tc>
          <w:tcPr>
            <w:tcW w:w="133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鄂州市</w:t>
            </w: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鄂州市餐厨废弃物处置项目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29</w:t>
            </w:r>
          </w:p>
        </w:tc>
        <w:tc>
          <w:tcPr>
            <w:tcW w:w="1333"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黄冈市</w:t>
            </w: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黄冈市区餐厨垃圾无害化处理项目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武穴市餐厨垃圾资源化利用项目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31</w:t>
            </w:r>
          </w:p>
        </w:tc>
        <w:tc>
          <w:tcPr>
            <w:tcW w:w="1333"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咸宁市</w:t>
            </w: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咸宁市餐厨废弃物无害化处理工程</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32</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崇阳静脉产业园垃圾处理项目（餐厨/厨余垃圾）</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33</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Theme="minorEastAsia"/>
                <w:kern w:val="0"/>
                <w:sz w:val="21"/>
                <w:szCs w:val="21"/>
              </w:rPr>
            </w:pPr>
            <w:r>
              <w:rPr>
                <w:rFonts w:eastAsiaTheme="minorEastAsia"/>
                <w:sz w:val="21"/>
                <w:szCs w:val="21"/>
              </w:rPr>
              <w:t>通城县城区餐厨垃圾处理设施项目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34</w:t>
            </w:r>
          </w:p>
        </w:tc>
        <w:tc>
          <w:tcPr>
            <w:tcW w:w="1333"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随州市</w:t>
            </w: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餐厨垃圾处理项目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35</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广水市餐厨垃圾处理项目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36</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随县餐厨垃圾收运处理设施建设项目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37</w:t>
            </w:r>
          </w:p>
        </w:tc>
        <w:tc>
          <w:tcPr>
            <w:tcW w:w="1333"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恩施州</w:t>
            </w: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恩施市循环产业园——餐厨垃圾处理项目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38</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利川市城区餐厨垃圾处理及资源化利用项目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39</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宣恩县西门沟餐厨垃圾处理设施</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咸丰县城区餐厨垃圾处理项目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41</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鹤峰县城区餐厨垃圾处理项目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42</w:t>
            </w:r>
          </w:p>
        </w:tc>
        <w:tc>
          <w:tcPr>
            <w:tcW w:w="1333"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仙桃市</w:t>
            </w: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仙桃市餐厨垃圾处理项目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43</w:t>
            </w:r>
          </w:p>
        </w:tc>
        <w:tc>
          <w:tcPr>
            <w:tcW w:w="1333"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市循环经济产业园餐厨垃圾资源化利用项目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44</w:t>
            </w:r>
          </w:p>
        </w:tc>
        <w:tc>
          <w:tcPr>
            <w:tcW w:w="133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潜江市</w:t>
            </w: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潜江市餐厨垃圾处理项目</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1004"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45</w:t>
            </w:r>
          </w:p>
        </w:tc>
        <w:tc>
          <w:tcPr>
            <w:tcW w:w="133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天门市</w:t>
            </w: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天门市餐厨垃圾收运与无害化处理</w:t>
            </w:r>
          </w:p>
        </w:tc>
        <w:tc>
          <w:tcPr>
            <w:tcW w:w="172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w:t>
            </w:r>
          </w:p>
        </w:tc>
        <w:tc>
          <w:tcPr>
            <w:tcW w:w="219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5578</w:t>
            </w:r>
          </w:p>
        </w:tc>
      </w:tr>
    </w:tbl>
    <w:p>
      <w:pPr>
        <w:pStyle w:val="2"/>
        <w:ind w:firstLine="0" w:firstLineChars="0"/>
        <w:jc w:val="left"/>
        <w:rPr>
          <w:sz w:val="32"/>
          <w:szCs w:val="32"/>
        </w:rPr>
        <w:sectPr>
          <w:pgSz w:w="16838" w:h="11906" w:orient="landscape"/>
          <w:pgMar w:top="1531" w:right="1871" w:bottom="1531" w:left="2211" w:header="851" w:footer="1191" w:gutter="0"/>
          <w:cols w:space="720" w:num="1"/>
          <w:docGrid w:type="lines" w:linePitch="421" w:charSpace="0"/>
        </w:sectPr>
      </w:pPr>
      <w:bookmarkStart w:id="38" w:name="_Toc16929"/>
    </w:p>
    <w:p>
      <w:pPr>
        <w:pStyle w:val="2"/>
        <w:ind w:firstLine="0" w:firstLineChars="0"/>
        <w:jc w:val="left"/>
        <w:rPr>
          <w:sz w:val="32"/>
          <w:szCs w:val="32"/>
        </w:rPr>
      </w:pPr>
      <w:r>
        <w:rPr>
          <w:sz w:val="32"/>
          <w:szCs w:val="32"/>
        </w:rPr>
        <w:t>附表6</w:t>
      </w:r>
      <w:bookmarkEnd w:id="38"/>
    </w:p>
    <w:p>
      <w:pPr>
        <w:pStyle w:val="2"/>
        <w:adjustRightInd w:val="0"/>
        <w:snapToGrid w:val="0"/>
        <w:spacing w:beforeLines="30" w:afterLines="80" w:line="560" w:lineRule="exact"/>
        <w:ind w:firstLine="0" w:firstLineChars="0"/>
        <w:jc w:val="center"/>
        <w:rPr>
          <w:rFonts w:eastAsia="方正小标宋简体"/>
          <w:sz w:val="40"/>
          <w:szCs w:val="40"/>
        </w:rPr>
      </w:pPr>
      <w:bookmarkStart w:id="39" w:name="_Toc13645"/>
      <w:r>
        <w:rPr>
          <w:rFonts w:eastAsia="方正小标宋简体"/>
          <w:sz w:val="40"/>
          <w:szCs w:val="40"/>
        </w:rPr>
        <w:t>“十三五”新增建筑垃圾无害化处理设施项目表</w:t>
      </w:r>
      <w:bookmarkEnd w:id="39"/>
    </w:p>
    <w:tbl>
      <w:tblPr>
        <w:tblStyle w:val="15"/>
        <w:tblW w:w="128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336"/>
        <w:gridCol w:w="6427"/>
        <w:gridCol w:w="1723"/>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1167"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序号</w:t>
            </w:r>
          </w:p>
        </w:tc>
        <w:tc>
          <w:tcPr>
            <w:tcW w:w="1336"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市 州</w:t>
            </w:r>
          </w:p>
        </w:tc>
        <w:tc>
          <w:tcPr>
            <w:tcW w:w="6427"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项 目 名 称</w:t>
            </w:r>
          </w:p>
        </w:tc>
        <w:tc>
          <w:tcPr>
            <w:tcW w:w="1723"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设计处理规模</w:t>
            </w:r>
            <w:r>
              <w:rPr>
                <w:rFonts w:eastAsia="黑体"/>
                <w:kern w:val="0"/>
                <w:sz w:val="21"/>
                <w:szCs w:val="21"/>
              </w:rPr>
              <w:br w:type="textWrapping"/>
            </w:r>
            <w:r>
              <w:rPr>
                <w:rFonts w:eastAsia="黑体"/>
                <w:kern w:val="0"/>
                <w:sz w:val="21"/>
                <w:szCs w:val="21"/>
              </w:rPr>
              <w:t>（吨/日）</w:t>
            </w:r>
          </w:p>
        </w:tc>
        <w:tc>
          <w:tcPr>
            <w:tcW w:w="2166" w:type="dxa"/>
            <w:vAlign w:val="center"/>
          </w:tcPr>
          <w:p>
            <w:pPr>
              <w:widowControl/>
              <w:spacing w:line="240" w:lineRule="exact"/>
              <w:ind w:firstLine="0" w:firstLineChars="0"/>
              <w:jc w:val="center"/>
              <w:textAlignment w:val="center"/>
              <w:rPr>
                <w:rFonts w:eastAsia="黑体"/>
                <w:kern w:val="0"/>
                <w:sz w:val="21"/>
                <w:szCs w:val="21"/>
              </w:rPr>
            </w:pPr>
            <w:r>
              <w:rPr>
                <w:rFonts w:eastAsia="黑体"/>
                <w:kern w:val="0"/>
                <w:sz w:val="21"/>
                <w:szCs w:val="21"/>
              </w:rPr>
              <w:t>估算投资（万元）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503" w:type="dxa"/>
            <w:gridSpan w:val="2"/>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全省</w:t>
            </w:r>
          </w:p>
        </w:tc>
        <w:tc>
          <w:tcPr>
            <w:tcW w:w="6427"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共新增项目34个</w:t>
            </w:r>
          </w:p>
        </w:tc>
        <w:tc>
          <w:tcPr>
            <w:tcW w:w="1723"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47116</w:t>
            </w:r>
          </w:p>
        </w:tc>
        <w:tc>
          <w:tcPr>
            <w:tcW w:w="2166" w:type="dxa"/>
            <w:vAlign w:val="center"/>
          </w:tcPr>
          <w:p>
            <w:pPr>
              <w:widowControl/>
              <w:spacing w:line="240" w:lineRule="exact"/>
              <w:ind w:firstLine="0" w:firstLineChars="0"/>
              <w:jc w:val="center"/>
              <w:textAlignment w:val="center"/>
              <w:rPr>
                <w:rFonts w:eastAsia="宋体"/>
                <w:b/>
                <w:bCs/>
                <w:kern w:val="0"/>
                <w:sz w:val="21"/>
                <w:szCs w:val="21"/>
              </w:rPr>
            </w:pPr>
            <w:r>
              <w:rPr>
                <w:rFonts w:eastAsia="宋体"/>
                <w:b/>
                <w:bCs/>
                <w:kern w:val="0"/>
                <w:sz w:val="21"/>
                <w:szCs w:val="21"/>
              </w:rPr>
              <w:t>246947.77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w:t>
            </w:r>
          </w:p>
        </w:tc>
        <w:tc>
          <w:tcPr>
            <w:tcW w:w="13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武汉市</w:t>
            </w: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 xml:space="preserve">武汉市建筑弃料再生建材厂 </w:t>
            </w:r>
          </w:p>
        </w:tc>
        <w:tc>
          <w:tcPr>
            <w:tcW w:w="172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27397</w:t>
            </w:r>
          </w:p>
        </w:tc>
        <w:tc>
          <w:tcPr>
            <w:tcW w:w="216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w:t>
            </w:r>
          </w:p>
        </w:tc>
        <w:tc>
          <w:tcPr>
            <w:tcW w:w="1336"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黄石市</w:t>
            </w: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黄石市建筑垃圾资源化利用项目</w:t>
            </w:r>
          </w:p>
        </w:tc>
        <w:tc>
          <w:tcPr>
            <w:tcW w:w="172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821</w:t>
            </w:r>
          </w:p>
        </w:tc>
        <w:tc>
          <w:tcPr>
            <w:tcW w:w="216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14143.09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w:t>
            </w:r>
          </w:p>
        </w:tc>
        <w:tc>
          <w:tcPr>
            <w:tcW w:w="133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阳新县建筑垃圾资源化利用项目</w:t>
            </w:r>
          </w:p>
        </w:tc>
        <w:tc>
          <w:tcPr>
            <w:tcW w:w="172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137</w:t>
            </w:r>
          </w:p>
        </w:tc>
        <w:tc>
          <w:tcPr>
            <w:tcW w:w="216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w:t>
            </w:r>
          </w:p>
        </w:tc>
        <w:tc>
          <w:tcPr>
            <w:tcW w:w="1336"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襄阳市</w:t>
            </w: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谷城县建筑垃圾消纳场项目</w:t>
            </w:r>
          </w:p>
        </w:tc>
        <w:tc>
          <w:tcPr>
            <w:tcW w:w="172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216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w:t>
            </w:r>
          </w:p>
        </w:tc>
        <w:tc>
          <w:tcPr>
            <w:tcW w:w="133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南漳县建筑垃圾资源化利用建设项目</w:t>
            </w:r>
          </w:p>
        </w:tc>
        <w:tc>
          <w:tcPr>
            <w:tcW w:w="172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w:t>
            </w:r>
          </w:p>
        </w:tc>
        <w:tc>
          <w:tcPr>
            <w:tcW w:w="216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w:t>
            </w:r>
          </w:p>
        </w:tc>
        <w:tc>
          <w:tcPr>
            <w:tcW w:w="1336"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荆州市</w:t>
            </w: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荆州市建筑垃圾处置及再生利用项目</w:t>
            </w:r>
          </w:p>
        </w:tc>
        <w:tc>
          <w:tcPr>
            <w:tcW w:w="172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4100</w:t>
            </w:r>
          </w:p>
        </w:tc>
        <w:tc>
          <w:tcPr>
            <w:tcW w:w="216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26462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7</w:t>
            </w:r>
          </w:p>
        </w:tc>
        <w:tc>
          <w:tcPr>
            <w:tcW w:w="1336"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松滋市建筑垃圾资源化利用</w:t>
            </w:r>
          </w:p>
        </w:tc>
        <w:tc>
          <w:tcPr>
            <w:tcW w:w="172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548</w:t>
            </w:r>
          </w:p>
        </w:tc>
        <w:tc>
          <w:tcPr>
            <w:tcW w:w="216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w:t>
            </w:r>
          </w:p>
        </w:tc>
        <w:tc>
          <w:tcPr>
            <w:tcW w:w="1336"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宜昌市</w:t>
            </w: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当阳市建筑垃圾处理和资源化利用项目</w:t>
            </w:r>
          </w:p>
        </w:tc>
        <w:tc>
          <w:tcPr>
            <w:tcW w:w="172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216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w:t>
            </w:r>
          </w:p>
        </w:tc>
        <w:tc>
          <w:tcPr>
            <w:tcW w:w="133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兴山县建筑垃圾处理和资源化利用项目</w:t>
            </w:r>
          </w:p>
        </w:tc>
        <w:tc>
          <w:tcPr>
            <w:tcW w:w="172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216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w:t>
            </w:r>
          </w:p>
        </w:tc>
        <w:tc>
          <w:tcPr>
            <w:tcW w:w="133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远安县石板坡建筑渣土消纳场及资源化利用项目</w:t>
            </w:r>
          </w:p>
        </w:tc>
        <w:tc>
          <w:tcPr>
            <w:tcW w:w="172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215</w:t>
            </w:r>
          </w:p>
        </w:tc>
        <w:tc>
          <w:tcPr>
            <w:tcW w:w="216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w:t>
            </w:r>
          </w:p>
        </w:tc>
        <w:tc>
          <w:tcPr>
            <w:tcW w:w="1336"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十堰市</w:t>
            </w: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十堰市建筑垃圾资源化利用处理项目</w:t>
            </w:r>
          </w:p>
        </w:tc>
        <w:tc>
          <w:tcPr>
            <w:tcW w:w="172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1500</w:t>
            </w:r>
          </w:p>
        </w:tc>
        <w:tc>
          <w:tcPr>
            <w:tcW w:w="216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w:t>
            </w:r>
          </w:p>
        </w:tc>
        <w:tc>
          <w:tcPr>
            <w:tcW w:w="1336" w:type="dxa"/>
            <w:vMerge w:val="continue"/>
            <w:vAlign w:val="center"/>
          </w:tcPr>
          <w:p>
            <w:pPr>
              <w:widowControl/>
              <w:spacing w:line="240" w:lineRule="exact"/>
              <w:ind w:firstLine="0" w:firstLineChars="0"/>
              <w:jc w:val="left"/>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郧西县建筑垃圾消纳场</w:t>
            </w:r>
          </w:p>
        </w:tc>
        <w:tc>
          <w:tcPr>
            <w:tcW w:w="172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w:t>
            </w:r>
          </w:p>
        </w:tc>
        <w:tc>
          <w:tcPr>
            <w:tcW w:w="216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13</w:t>
            </w:r>
          </w:p>
        </w:tc>
        <w:tc>
          <w:tcPr>
            <w:tcW w:w="1336"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孝感市</w:t>
            </w: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静脉产业园项目（(建筑垃圾综合利用)）</w:t>
            </w:r>
          </w:p>
        </w:tc>
        <w:tc>
          <w:tcPr>
            <w:tcW w:w="172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w:t>
            </w:r>
          </w:p>
        </w:tc>
        <w:tc>
          <w:tcPr>
            <w:tcW w:w="216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14</w:t>
            </w:r>
          </w:p>
        </w:tc>
        <w:tc>
          <w:tcPr>
            <w:tcW w:w="133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bCs/>
                <w:kern w:val="0"/>
                <w:sz w:val="21"/>
                <w:szCs w:val="21"/>
              </w:rPr>
            </w:pPr>
            <w:r>
              <w:rPr>
                <w:rFonts w:eastAsia="宋体"/>
                <w:bCs/>
                <w:kern w:val="0"/>
                <w:sz w:val="21"/>
                <w:szCs w:val="21"/>
              </w:rPr>
              <w:t>汉川市建筑垃圾资源化利用项目</w:t>
            </w:r>
          </w:p>
        </w:tc>
        <w:tc>
          <w:tcPr>
            <w:tcW w:w="1723" w:type="dxa"/>
            <w:vAlign w:val="center"/>
          </w:tcPr>
          <w:p>
            <w:pPr>
              <w:widowControl/>
              <w:spacing w:line="240" w:lineRule="exact"/>
              <w:ind w:firstLine="0" w:firstLineChars="0"/>
              <w:jc w:val="center"/>
              <w:textAlignment w:val="center"/>
              <w:rPr>
                <w:rFonts w:eastAsia="宋体"/>
                <w:bCs/>
                <w:kern w:val="0"/>
                <w:sz w:val="21"/>
                <w:szCs w:val="21"/>
              </w:rPr>
            </w:pPr>
            <w:r>
              <w:rPr>
                <w:rFonts w:eastAsia="宋体"/>
                <w:bCs/>
                <w:kern w:val="0"/>
                <w:sz w:val="21"/>
                <w:szCs w:val="21"/>
              </w:rPr>
              <w:t>100</w:t>
            </w:r>
          </w:p>
        </w:tc>
        <w:tc>
          <w:tcPr>
            <w:tcW w:w="2166" w:type="dxa"/>
            <w:vAlign w:val="center"/>
          </w:tcPr>
          <w:p>
            <w:pPr>
              <w:widowControl/>
              <w:spacing w:line="240" w:lineRule="exact"/>
              <w:ind w:firstLine="0" w:firstLineChars="0"/>
              <w:jc w:val="center"/>
              <w:textAlignment w:val="center"/>
              <w:rPr>
                <w:rFonts w:eastAsia="宋体"/>
                <w:bCs/>
                <w:kern w:val="0"/>
                <w:sz w:val="21"/>
                <w:szCs w:val="21"/>
              </w:rPr>
            </w:pPr>
            <w:r>
              <w:rPr>
                <w:rFonts w:eastAsia="宋体"/>
                <w:bCs/>
                <w:kern w:val="0"/>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w:t>
            </w:r>
          </w:p>
        </w:tc>
        <w:tc>
          <w:tcPr>
            <w:tcW w:w="133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安陆市建筑垃圾处理场建设项目</w:t>
            </w:r>
          </w:p>
        </w:tc>
        <w:tc>
          <w:tcPr>
            <w:tcW w:w="172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216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16</w:t>
            </w:r>
          </w:p>
        </w:tc>
        <w:tc>
          <w:tcPr>
            <w:tcW w:w="1336"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孝感市</w:t>
            </w:r>
          </w:p>
        </w:tc>
        <w:tc>
          <w:tcPr>
            <w:tcW w:w="6427" w:type="dxa"/>
            <w:vAlign w:val="center"/>
          </w:tcPr>
          <w:p>
            <w:pPr>
              <w:widowControl/>
              <w:spacing w:line="240" w:lineRule="exact"/>
              <w:ind w:firstLine="0" w:firstLineChars="0"/>
              <w:jc w:val="left"/>
              <w:textAlignment w:val="center"/>
              <w:rPr>
                <w:rFonts w:eastAsia="宋体"/>
                <w:bCs/>
                <w:kern w:val="0"/>
                <w:sz w:val="21"/>
                <w:szCs w:val="21"/>
              </w:rPr>
            </w:pPr>
            <w:r>
              <w:rPr>
                <w:rFonts w:eastAsia="宋体"/>
                <w:bCs/>
                <w:kern w:val="0"/>
                <w:sz w:val="21"/>
                <w:szCs w:val="21"/>
              </w:rPr>
              <w:t>大悟县建筑垃圾资源化利用项目</w:t>
            </w:r>
          </w:p>
        </w:tc>
        <w:tc>
          <w:tcPr>
            <w:tcW w:w="1723" w:type="dxa"/>
            <w:vAlign w:val="center"/>
          </w:tcPr>
          <w:p>
            <w:pPr>
              <w:widowControl/>
              <w:spacing w:line="240" w:lineRule="exact"/>
              <w:ind w:firstLine="0" w:firstLineChars="0"/>
              <w:jc w:val="center"/>
              <w:textAlignment w:val="center"/>
              <w:rPr>
                <w:rFonts w:eastAsia="宋体"/>
                <w:bCs/>
                <w:kern w:val="0"/>
                <w:sz w:val="21"/>
                <w:szCs w:val="21"/>
              </w:rPr>
            </w:pPr>
            <w:r>
              <w:rPr>
                <w:rFonts w:eastAsia="宋体"/>
                <w:bCs/>
                <w:kern w:val="0"/>
                <w:sz w:val="21"/>
                <w:szCs w:val="21"/>
              </w:rPr>
              <w:t>800</w:t>
            </w:r>
          </w:p>
        </w:tc>
        <w:tc>
          <w:tcPr>
            <w:tcW w:w="2166" w:type="dxa"/>
            <w:vAlign w:val="center"/>
          </w:tcPr>
          <w:p>
            <w:pPr>
              <w:widowControl/>
              <w:spacing w:line="240" w:lineRule="exact"/>
              <w:ind w:firstLine="0" w:firstLineChars="0"/>
              <w:jc w:val="center"/>
              <w:textAlignment w:val="center"/>
              <w:rPr>
                <w:rFonts w:eastAsia="宋体"/>
                <w:bCs/>
                <w:kern w:val="0"/>
                <w:sz w:val="21"/>
                <w:szCs w:val="21"/>
              </w:rPr>
            </w:pPr>
            <w:r>
              <w:rPr>
                <w:rFonts w:eastAsia="宋体"/>
                <w:bCs/>
                <w:kern w:val="0"/>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17</w:t>
            </w:r>
          </w:p>
        </w:tc>
        <w:tc>
          <w:tcPr>
            <w:tcW w:w="133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云梦县循环经济产业静脉园（建筑垃圾）</w:t>
            </w:r>
          </w:p>
        </w:tc>
        <w:tc>
          <w:tcPr>
            <w:tcW w:w="172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216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w:t>
            </w:r>
          </w:p>
        </w:tc>
        <w:tc>
          <w:tcPr>
            <w:tcW w:w="1336"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荆门市</w:t>
            </w: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荆门市静脉产业园项目（一期）建筑垃圾处理厂</w:t>
            </w:r>
          </w:p>
        </w:tc>
        <w:tc>
          <w:tcPr>
            <w:tcW w:w="172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800</w:t>
            </w:r>
          </w:p>
        </w:tc>
        <w:tc>
          <w:tcPr>
            <w:tcW w:w="216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8702.59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19</w:t>
            </w:r>
          </w:p>
        </w:tc>
        <w:tc>
          <w:tcPr>
            <w:tcW w:w="133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钟祥市建筑垃圾处理资源化利用项目</w:t>
            </w:r>
          </w:p>
        </w:tc>
        <w:tc>
          <w:tcPr>
            <w:tcW w:w="172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216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w:t>
            </w:r>
          </w:p>
        </w:tc>
        <w:tc>
          <w:tcPr>
            <w:tcW w:w="133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京山市建筑垃圾处理资源化利用项目</w:t>
            </w:r>
          </w:p>
        </w:tc>
        <w:tc>
          <w:tcPr>
            <w:tcW w:w="172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216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21</w:t>
            </w:r>
          </w:p>
        </w:tc>
        <w:tc>
          <w:tcPr>
            <w:tcW w:w="13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鄂州市</w:t>
            </w: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鄂州市建筑垃圾资源化利用示范基地项目</w:t>
            </w:r>
          </w:p>
        </w:tc>
        <w:tc>
          <w:tcPr>
            <w:tcW w:w="172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100</w:t>
            </w:r>
          </w:p>
        </w:tc>
        <w:tc>
          <w:tcPr>
            <w:tcW w:w="216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22</w:t>
            </w:r>
          </w:p>
        </w:tc>
        <w:tc>
          <w:tcPr>
            <w:tcW w:w="1336" w:type="dxa"/>
            <w:vMerge w:val="restart"/>
            <w:vAlign w:val="center"/>
          </w:tcPr>
          <w:p>
            <w:pPr>
              <w:widowControl/>
              <w:spacing w:line="240" w:lineRule="exact"/>
              <w:ind w:firstLine="0" w:firstLineChars="0"/>
              <w:jc w:val="center"/>
              <w:textAlignment w:val="center"/>
              <w:rPr>
                <w:rFonts w:eastAsia="宋体"/>
                <w:kern w:val="0"/>
                <w:sz w:val="21"/>
                <w:szCs w:val="21"/>
                <w:highlight w:val="yellow"/>
              </w:rPr>
            </w:pPr>
            <w:r>
              <w:rPr>
                <w:rFonts w:eastAsia="宋体"/>
                <w:kern w:val="0"/>
                <w:sz w:val="21"/>
                <w:szCs w:val="21"/>
              </w:rPr>
              <w:t>黄冈市</w:t>
            </w: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武穴市建筑垃圾资源化利用项目</w:t>
            </w:r>
          </w:p>
        </w:tc>
        <w:tc>
          <w:tcPr>
            <w:tcW w:w="172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216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23</w:t>
            </w:r>
          </w:p>
        </w:tc>
        <w:tc>
          <w:tcPr>
            <w:tcW w:w="1336" w:type="dxa"/>
            <w:vMerge w:val="continue"/>
            <w:vAlign w:val="center"/>
          </w:tcPr>
          <w:p>
            <w:pPr>
              <w:widowControl/>
              <w:spacing w:line="240" w:lineRule="exact"/>
              <w:ind w:firstLine="0" w:firstLineChars="0"/>
              <w:jc w:val="center"/>
              <w:textAlignment w:val="center"/>
              <w:rPr>
                <w:rFonts w:eastAsia="宋体"/>
                <w:kern w:val="0"/>
                <w:sz w:val="21"/>
                <w:szCs w:val="21"/>
                <w:highlight w:val="yellow"/>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团风县建筑垃圾处理和资源化利用项目</w:t>
            </w:r>
          </w:p>
        </w:tc>
        <w:tc>
          <w:tcPr>
            <w:tcW w:w="172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120</w:t>
            </w:r>
          </w:p>
        </w:tc>
        <w:tc>
          <w:tcPr>
            <w:tcW w:w="216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24</w:t>
            </w:r>
          </w:p>
        </w:tc>
        <w:tc>
          <w:tcPr>
            <w:tcW w:w="1336"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咸宁市</w:t>
            </w: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咸宁市区建筑垃圾资源化</w:t>
            </w:r>
          </w:p>
        </w:tc>
        <w:tc>
          <w:tcPr>
            <w:tcW w:w="172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958</w:t>
            </w:r>
          </w:p>
        </w:tc>
        <w:tc>
          <w:tcPr>
            <w:tcW w:w="216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25</w:t>
            </w:r>
          </w:p>
        </w:tc>
        <w:tc>
          <w:tcPr>
            <w:tcW w:w="133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Theme="minorEastAsia"/>
                <w:sz w:val="21"/>
                <w:szCs w:val="21"/>
              </w:rPr>
              <w:t>通城县建筑垃圾综合利用处理厂</w:t>
            </w:r>
          </w:p>
        </w:tc>
        <w:tc>
          <w:tcPr>
            <w:tcW w:w="172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w:t>
            </w:r>
          </w:p>
        </w:tc>
        <w:tc>
          <w:tcPr>
            <w:tcW w:w="216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26</w:t>
            </w:r>
          </w:p>
        </w:tc>
        <w:tc>
          <w:tcPr>
            <w:tcW w:w="133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Theme="minorEastAsia"/>
                <w:sz w:val="21"/>
                <w:szCs w:val="21"/>
              </w:rPr>
            </w:pPr>
            <w:r>
              <w:rPr>
                <w:rFonts w:eastAsiaTheme="minorEastAsia"/>
                <w:sz w:val="21"/>
                <w:szCs w:val="21"/>
              </w:rPr>
              <w:t>崇阳静脉产业园-建筑垃圾资源化利用项目</w:t>
            </w:r>
          </w:p>
        </w:tc>
        <w:tc>
          <w:tcPr>
            <w:tcW w:w="172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600</w:t>
            </w:r>
          </w:p>
        </w:tc>
        <w:tc>
          <w:tcPr>
            <w:tcW w:w="216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27</w:t>
            </w:r>
          </w:p>
        </w:tc>
        <w:tc>
          <w:tcPr>
            <w:tcW w:w="1336"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随州市</w:t>
            </w: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随州市建筑垃圾资源化综合处理厂项目</w:t>
            </w:r>
          </w:p>
        </w:tc>
        <w:tc>
          <w:tcPr>
            <w:tcW w:w="172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800</w:t>
            </w:r>
          </w:p>
        </w:tc>
        <w:tc>
          <w:tcPr>
            <w:tcW w:w="216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28</w:t>
            </w:r>
          </w:p>
        </w:tc>
        <w:tc>
          <w:tcPr>
            <w:tcW w:w="133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广水市建筑垃圾资源化利用项目</w:t>
            </w:r>
          </w:p>
        </w:tc>
        <w:tc>
          <w:tcPr>
            <w:tcW w:w="1723"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w:t>
            </w:r>
          </w:p>
        </w:tc>
        <w:tc>
          <w:tcPr>
            <w:tcW w:w="216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29</w:t>
            </w:r>
          </w:p>
        </w:tc>
        <w:tc>
          <w:tcPr>
            <w:tcW w:w="1336"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恩施市</w:t>
            </w: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恩施市循环产业园——建筑垃圾资源化利用项目</w:t>
            </w:r>
          </w:p>
        </w:tc>
        <w:tc>
          <w:tcPr>
            <w:tcW w:w="1723" w:type="dxa"/>
            <w:vAlign w:val="center"/>
          </w:tcPr>
          <w:p>
            <w:pPr>
              <w:widowControl/>
              <w:ind w:firstLine="0" w:firstLineChars="0"/>
              <w:jc w:val="center"/>
              <w:textAlignment w:val="center"/>
              <w:rPr>
                <w:rFonts w:eastAsia="宋体"/>
                <w:kern w:val="0"/>
                <w:sz w:val="21"/>
                <w:szCs w:val="21"/>
              </w:rPr>
            </w:pPr>
            <w:r>
              <w:rPr>
                <w:rFonts w:eastAsia="宋体"/>
                <w:kern w:val="0"/>
                <w:sz w:val="21"/>
                <w:szCs w:val="21"/>
              </w:rPr>
              <w:t>100</w:t>
            </w:r>
          </w:p>
        </w:tc>
        <w:tc>
          <w:tcPr>
            <w:tcW w:w="2166" w:type="dxa"/>
            <w:vAlign w:val="center"/>
          </w:tcPr>
          <w:p>
            <w:pPr>
              <w:widowControl/>
              <w:ind w:firstLine="0" w:firstLineChars="0"/>
              <w:jc w:val="center"/>
              <w:textAlignment w:val="center"/>
              <w:rPr>
                <w:rFonts w:eastAsia="宋体"/>
                <w:kern w:val="0"/>
                <w:sz w:val="21"/>
                <w:szCs w:val="21"/>
              </w:rPr>
            </w:pPr>
            <w:r>
              <w:rPr>
                <w:rFonts w:eastAsia="宋体"/>
                <w:kern w:val="0"/>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30</w:t>
            </w:r>
          </w:p>
        </w:tc>
        <w:tc>
          <w:tcPr>
            <w:tcW w:w="133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利川市建筑垃圾消纳场建设项目</w:t>
            </w:r>
          </w:p>
        </w:tc>
        <w:tc>
          <w:tcPr>
            <w:tcW w:w="1723" w:type="dxa"/>
            <w:vAlign w:val="center"/>
          </w:tcPr>
          <w:p>
            <w:pPr>
              <w:widowControl/>
              <w:ind w:firstLine="0" w:firstLineChars="0"/>
              <w:jc w:val="center"/>
              <w:textAlignment w:val="center"/>
              <w:rPr>
                <w:rFonts w:eastAsia="宋体"/>
                <w:kern w:val="0"/>
                <w:sz w:val="21"/>
                <w:szCs w:val="21"/>
              </w:rPr>
            </w:pPr>
            <w:r>
              <w:rPr>
                <w:rFonts w:eastAsia="宋体"/>
                <w:kern w:val="0"/>
                <w:sz w:val="21"/>
                <w:szCs w:val="21"/>
              </w:rPr>
              <w:t>1000</w:t>
            </w:r>
          </w:p>
        </w:tc>
        <w:tc>
          <w:tcPr>
            <w:tcW w:w="2166" w:type="dxa"/>
            <w:vAlign w:val="center"/>
          </w:tcPr>
          <w:p>
            <w:pPr>
              <w:widowControl/>
              <w:ind w:firstLine="0" w:firstLineChars="0"/>
              <w:jc w:val="center"/>
              <w:textAlignment w:val="center"/>
              <w:rPr>
                <w:rFonts w:eastAsia="宋体"/>
                <w:kern w:val="0"/>
                <w:sz w:val="21"/>
                <w:szCs w:val="21"/>
              </w:rPr>
            </w:pPr>
            <w:r>
              <w:rPr>
                <w:rFonts w:eastAsia="宋体"/>
                <w:kern w:val="0"/>
                <w:sz w:val="21"/>
                <w:szCs w:val="21"/>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31</w:t>
            </w:r>
          </w:p>
        </w:tc>
        <w:tc>
          <w:tcPr>
            <w:tcW w:w="133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利川市建筑垃圾资源化利用项目</w:t>
            </w:r>
          </w:p>
        </w:tc>
        <w:tc>
          <w:tcPr>
            <w:tcW w:w="1723" w:type="dxa"/>
            <w:vAlign w:val="center"/>
          </w:tcPr>
          <w:p>
            <w:pPr>
              <w:widowControl/>
              <w:ind w:firstLine="0" w:firstLineChars="0"/>
              <w:jc w:val="center"/>
              <w:textAlignment w:val="center"/>
              <w:rPr>
                <w:rFonts w:eastAsia="宋体"/>
                <w:kern w:val="0"/>
                <w:sz w:val="21"/>
                <w:szCs w:val="21"/>
              </w:rPr>
            </w:pPr>
            <w:r>
              <w:rPr>
                <w:rFonts w:eastAsia="宋体"/>
                <w:kern w:val="0"/>
                <w:sz w:val="21"/>
                <w:szCs w:val="21"/>
              </w:rPr>
              <w:t>550</w:t>
            </w:r>
          </w:p>
        </w:tc>
        <w:tc>
          <w:tcPr>
            <w:tcW w:w="2166" w:type="dxa"/>
            <w:vAlign w:val="center"/>
          </w:tcPr>
          <w:p>
            <w:pPr>
              <w:widowControl/>
              <w:ind w:firstLine="0" w:firstLineChars="0"/>
              <w:jc w:val="center"/>
              <w:textAlignment w:val="center"/>
              <w:rPr>
                <w:rFonts w:eastAsia="宋体"/>
                <w:kern w:val="0"/>
                <w:sz w:val="21"/>
                <w:szCs w:val="21"/>
              </w:rPr>
            </w:pPr>
            <w:r>
              <w:rPr>
                <w:rFonts w:eastAsia="宋体"/>
                <w:kern w:val="0"/>
                <w:sz w:val="21"/>
                <w:szCs w:val="21"/>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32</w:t>
            </w:r>
          </w:p>
        </w:tc>
        <w:tc>
          <w:tcPr>
            <w:tcW w:w="133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巴东县城乡建筑垃圾消纳场</w:t>
            </w:r>
          </w:p>
        </w:tc>
        <w:tc>
          <w:tcPr>
            <w:tcW w:w="1723" w:type="dxa"/>
            <w:vAlign w:val="center"/>
          </w:tcPr>
          <w:p>
            <w:pPr>
              <w:widowControl/>
              <w:ind w:firstLine="0" w:firstLineChars="0"/>
              <w:jc w:val="center"/>
              <w:textAlignment w:val="center"/>
              <w:rPr>
                <w:rFonts w:eastAsia="宋体"/>
                <w:kern w:val="0"/>
                <w:sz w:val="21"/>
                <w:szCs w:val="21"/>
              </w:rPr>
            </w:pPr>
            <w:r>
              <w:rPr>
                <w:rFonts w:eastAsia="宋体"/>
                <w:kern w:val="0"/>
                <w:sz w:val="21"/>
                <w:szCs w:val="21"/>
              </w:rPr>
              <w:t>200</w:t>
            </w:r>
          </w:p>
        </w:tc>
        <w:tc>
          <w:tcPr>
            <w:tcW w:w="2166" w:type="dxa"/>
            <w:vAlign w:val="center"/>
          </w:tcPr>
          <w:p>
            <w:pPr>
              <w:widowControl/>
              <w:ind w:firstLine="0" w:firstLineChars="0"/>
              <w:jc w:val="center"/>
              <w:textAlignment w:val="center"/>
              <w:rPr>
                <w:rFonts w:eastAsia="宋体"/>
                <w:kern w:val="0"/>
                <w:sz w:val="21"/>
                <w:szCs w:val="21"/>
              </w:rPr>
            </w:pPr>
            <w:r>
              <w:rPr>
                <w:rFonts w:eastAsia="宋体"/>
                <w:kern w:val="0"/>
                <w:sz w:val="21"/>
                <w:szCs w:val="21"/>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33</w:t>
            </w:r>
          </w:p>
        </w:tc>
        <w:tc>
          <w:tcPr>
            <w:tcW w:w="133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咸丰县建筑垃圾处置及再生利用项目</w:t>
            </w:r>
          </w:p>
        </w:tc>
        <w:tc>
          <w:tcPr>
            <w:tcW w:w="1723" w:type="dxa"/>
            <w:vAlign w:val="center"/>
          </w:tcPr>
          <w:p>
            <w:pPr>
              <w:widowControl/>
              <w:ind w:firstLine="0" w:firstLineChars="0"/>
              <w:jc w:val="center"/>
              <w:textAlignment w:val="center"/>
              <w:rPr>
                <w:rFonts w:eastAsia="宋体"/>
                <w:kern w:val="0"/>
                <w:sz w:val="21"/>
                <w:szCs w:val="21"/>
              </w:rPr>
            </w:pPr>
            <w:r>
              <w:rPr>
                <w:rFonts w:eastAsia="宋体"/>
                <w:kern w:val="0"/>
                <w:sz w:val="21"/>
                <w:szCs w:val="21"/>
              </w:rPr>
              <w:t>100</w:t>
            </w:r>
          </w:p>
        </w:tc>
        <w:tc>
          <w:tcPr>
            <w:tcW w:w="2166" w:type="dxa"/>
            <w:vAlign w:val="center"/>
          </w:tcPr>
          <w:p>
            <w:pPr>
              <w:widowControl/>
              <w:ind w:firstLine="0" w:firstLineChars="0"/>
              <w:jc w:val="center"/>
              <w:textAlignment w:val="center"/>
              <w:rPr>
                <w:rFonts w:eastAsia="宋体"/>
                <w:kern w:val="0"/>
                <w:sz w:val="21"/>
                <w:szCs w:val="21"/>
              </w:rPr>
            </w:pPr>
            <w:r>
              <w:rPr>
                <w:rFonts w:eastAsia="宋体"/>
                <w:kern w:val="0"/>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34</w:t>
            </w:r>
          </w:p>
        </w:tc>
        <w:tc>
          <w:tcPr>
            <w:tcW w:w="133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仙桃市</w:t>
            </w:r>
          </w:p>
        </w:tc>
        <w:tc>
          <w:tcPr>
            <w:tcW w:w="642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市循环经济产业园目建筑垃圾资源化利用项目</w:t>
            </w:r>
          </w:p>
        </w:tc>
        <w:tc>
          <w:tcPr>
            <w:tcW w:w="1723" w:type="dxa"/>
            <w:vAlign w:val="center"/>
          </w:tcPr>
          <w:p>
            <w:pPr>
              <w:widowControl/>
              <w:ind w:firstLine="0" w:firstLineChars="0"/>
              <w:jc w:val="center"/>
              <w:textAlignment w:val="center"/>
              <w:rPr>
                <w:rFonts w:eastAsia="宋体"/>
                <w:kern w:val="0"/>
                <w:sz w:val="21"/>
                <w:szCs w:val="21"/>
              </w:rPr>
            </w:pPr>
            <w:r>
              <w:rPr>
                <w:rFonts w:eastAsia="宋体"/>
                <w:kern w:val="0"/>
                <w:sz w:val="21"/>
                <w:szCs w:val="21"/>
              </w:rPr>
              <w:t>1370</w:t>
            </w:r>
          </w:p>
        </w:tc>
        <w:tc>
          <w:tcPr>
            <w:tcW w:w="2166" w:type="dxa"/>
            <w:vAlign w:val="center"/>
          </w:tcPr>
          <w:p>
            <w:pPr>
              <w:widowControl/>
              <w:ind w:firstLine="0" w:firstLineChars="0"/>
              <w:jc w:val="center"/>
              <w:textAlignment w:val="center"/>
              <w:rPr>
                <w:rFonts w:eastAsia="宋体"/>
                <w:kern w:val="0"/>
                <w:sz w:val="21"/>
                <w:szCs w:val="21"/>
              </w:rPr>
            </w:pPr>
            <w:r>
              <w:rPr>
                <w:rFonts w:eastAsia="宋体"/>
                <w:kern w:val="0"/>
                <w:sz w:val="21"/>
                <w:szCs w:val="21"/>
              </w:rPr>
              <w:t>12145.09</w:t>
            </w:r>
          </w:p>
        </w:tc>
      </w:tr>
    </w:tbl>
    <w:p>
      <w:pPr>
        <w:widowControl/>
        <w:ind w:firstLine="0" w:firstLineChars="0"/>
        <w:jc w:val="left"/>
      </w:pPr>
      <w:r>
        <w:br w:type="page"/>
      </w:r>
    </w:p>
    <w:p>
      <w:pPr>
        <w:pStyle w:val="2"/>
        <w:ind w:firstLine="0" w:firstLineChars="0"/>
        <w:jc w:val="left"/>
        <w:rPr>
          <w:sz w:val="32"/>
          <w:szCs w:val="32"/>
        </w:rPr>
      </w:pPr>
      <w:r>
        <w:rPr>
          <w:sz w:val="32"/>
          <w:szCs w:val="32"/>
        </w:rPr>
        <w:t>附表7</w:t>
      </w:r>
    </w:p>
    <w:p>
      <w:pPr>
        <w:pStyle w:val="2"/>
        <w:adjustRightInd w:val="0"/>
        <w:snapToGrid w:val="0"/>
        <w:spacing w:beforeLines="30" w:afterLines="80" w:line="560" w:lineRule="exact"/>
        <w:ind w:firstLine="0" w:firstLineChars="0"/>
        <w:jc w:val="center"/>
        <w:rPr>
          <w:rFonts w:eastAsia="方正小标宋简体"/>
          <w:sz w:val="40"/>
          <w:szCs w:val="40"/>
        </w:rPr>
      </w:pPr>
      <w:r>
        <w:rPr>
          <w:rFonts w:eastAsia="方正小标宋简体"/>
          <w:sz w:val="40"/>
          <w:szCs w:val="40"/>
        </w:rPr>
        <w:t>“十三五”新增生活垃圾分类项目表</w:t>
      </w:r>
    </w:p>
    <w:tbl>
      <w:tblPr>
        <w:tblStyle w:val="15"/>
        <w:tblW w:w="12696" w:type="dxa"/>
        <w:jc w:val="center"/>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276"/>
        <w:gridCol w:w="7867"/>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blHeader/>
          <w:jc w:val="center"/>
        </w:trPr>
        <w:tc>
          <w:tcPr>
            <w:tcW w:w="10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序号</w:t>
            </w:r>
          </w:p>
        </w:tc>
        <w:tc>
          <w:tcPr>
            <w:tcW w:w="127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市 州</w:t>
            </w:r>
          </w:p>
        </w:tc>
        <w:tc>
          <w:tcPr>
            <w:tcW w:w="7867"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项 目 名 称</w:t>
            </w:r>
          </w:p>
        </w:tc>
        <w:tc>
          <w:tcPr>
            <w:tcW w:w="253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估算投资（万元）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2297" w:type="dxa"/>
            <w:gridSpan w:val="2"/>
            <w:vAlign w:val="center"/>
          </w:tcPr>
          <w:p>
            <w:pPr>
              <w:ind w:firstLine="0" w:firstLineChars="0"/>
              <w:jc w:val="center"/>
              <w:textAlignment w:val="center"/>
              <w:rPr>
                <w:rFonts w:eastAsia="宋体"/>
                <w:b/>
                <w:bCs/>
                <w:sz w:val="21"/>
                <w:szCs w:val="21"/>
              </w:rPr>
            </w:pPr>
            <w:r>
              <w:rPr>
                <w:rFonts w:eastAsia="宋体"/>
                <w:b/>
                <w:bCs/>
                <w:sz w:val="21"/>
                <w:szCs w:val="21"/>
              </w:rPr>
              <w:t>全省</w:t>
            </w:r>
          </w:p>
        </w:tc>
        <w:tc>
          <w:tcPr>
            <w:tcW w:w="7867" w:type="dxa"/>
            <w:vAlign w:val="center"/>
          </w:tcPr>
          <w:p>
            <w:pPr>
              <w:ind w:firstLine="422"/>
              <w:jc w:val="center"/>
              <w:textAlignment w:val="center"/>
              <w:rPr>
                <w:rFonts w:eastAsia="宋体"/>
                <w:b/>
                <w:bCs/>
                <w:sz w:val="21"/>
                <w:szCs w:val="21"/>
              </w:rPr>
            </w:pPr>
            <w:r>
              <w:rPr>
                <w:rFonts w:eastAsia="宋体"/>
                <w:b/>
                <w:bCs/>
                <w:sz w:val="21"/>
                <w:szCs w:val="21"/>
              </w:rPr>
              <w:t>共新增项目25个</w:t>
            </w:r>
          </w:p>
        </w:tc>
        <w:tc>
          <w:tcPr>
            <w:tcW w:w="2532" w:type="dxa"/>
            <w:vAlign w:val="center"/>
          </w:tcPr>
          <w:p>
            <w:pPr>
              <w:ind w:firstLine="0" w:firstLineChars="0"/>
              <w:jc w:val="center"/>
              <w:textAlignment w:val="center"/>
              <w:rPr>
                <w:rFonts w:eastAsia="宋体"/>
                <w:b/>
                <w:bCs/>
                <w:sz w:val="21"/>
                <w:szCs w:val="21"/>
              </w:rPr>
            </w:pPr>
            <w:r>
              <w:rPr>
                <w:rFonts w:eastAsia="宋体"/>
                <w:b/>
                <w:bCs/>
                <w:sz w:val="21"/>
                <w:szCs w:val="21"/>
              </w:rPr>
              <w:t>281930.27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1" w:type="dxa"/>
            <w:vAlign w:val="center"/>
          </w:tcPr>
          <w:p>
            <w:pPr>
              <w:ind w:firstLine="0" w:firstLineChars="0"/>
              <w:jc w:val="center"/>
              <w:textAlignment w:val="center"/>
              <w:rPr>
                <w:rFonts w:eastAsia="宋体"/>
                <w:sz w:val="21"/>
                <w:szCs w:val="21"/>
              </w:rPr>
            </w:pPr>
            <w:r>
              <w:rPr>
                <w:rFonts w:eastAsia="宋体"/>
                <w:sz w:val="21"/>
                <w:szCs w:val="21"/>
              </w:rPr>
              <w:t>1</w:t>
            </w:r>
          </w:p>
        </w:tc>
        <w:tc>
          <w:tcPr>
            <w:tcW w:w="1276" w:type="dxa"/>
            <w:vAlign w:val="center"/>
          </w:tcPr>
          <w:p>
            <w:pPr>
              <w:ind w:firstLine="0" w:firstLineChars="0"/>
              <w:jc w:val="center"/>
              <w:textAlignment w:val="center"/>
              <w:rPr>
                <w:rFonts w:eastAsia="宋体"/>
                <w:sz w:val="21"/>
                <w:szCs w:val="21"/>
              </w:rPr>
            </w:pPr>
            <w:r>
              <w:rPr>
                <w:rFonts w:eastAsia="宋体"/>
                <w:sz w:val="21"/>
                <w:szCs w:val="21"/>
              </w:rPr>
              <w:t>武汉市</w:t>
            </w:r>
          </w:p>
        </w:tc>
        <w:tc>
          <w:tcPr>
            <w:tcW w:w="7867" w:type="dxa"/>
            <w:vAlign w:val="center"/>
          </w:tcPr>
          <w:p>
            <w:pPr>
              <w:ind w:firstLine="0" w:firstLineChars="0"/>
              <w:jc w:val="left"/>
              <w:textAlignment w:val="center"/>
              <w:rPr>
                <w:rFonts w:eastAsia="宋体"/>
                <w:kern w:val="0"/>
                <w:sz w:val="21"/>
                <w:szCs w:val="21"/>
              </w:rPr>
            </w:pPr>
            <w:r>
              <w:rPr>
                <w:rFonts w:eastAsia="宋体"/>
                <w:kern w:val="0"/>
                <w:sz w:val="21"/>
                <w:szCs w:val="21"/>
              </w:rPr>
              <w:t>武汉市生活垃圾分类项目</w:t>
            </w:r>
          </w:p>
        </w:tc>
        <w:tc>
          <w:tcPr>
            <w:tcW w:w="2532" w:type="dxa"/>
            <w:vAlign w:val="center"/>
          </w:tcPr>
          <w:p>
            <w:pPr>
              <w:ind w:firstLine="0" w:firstLineChars="0"/>
              <w:jc w:val="center"/>
              <w:textAlignment w:val="center"/>
              <w:rPr>
                <w:rFonts w:eastAsia="宋体"/>
                <w:sz w:val="21"/>
                <w:szCs w:val="21"/>
              </w:rPr>
            </w:pPr>
            <w:r>
              <w:rPr>
                <w:rFonts w:eastAsia="宋体"/>
                <w:sz w:val="21"/>
                <w:szCs w:val="21"/>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1" w:type="dxa"/>
            <w:vAlign w:val="center"/>
          </w:tcPr>
          <w:p>
            <w:pPr>
              <w:ind w:firstLine="0" w:firstLineChars="0"/>
              <w:jc w:val="center"/>
              <w:textAlignment w:val="center"/>
              <w:rPr>
                <w:rFonts w:eastAsia="宋体"/>
                <w:sz w:val="21"/>
                <w:szCs w:val="21"/>
              </w:rPr>
            </w:pPr>
            <w:r>
              <w:rPr>
                <w:rFonts w:eastAsia="宋体"/>
                <w:sz w:val="21"/>
                <w:szCs w:val="21"/>
              </w:rPr>
              <w:t>2</w:t>
            </w:r>
          </w:p>
        </w:tc>
        <w:tc>
          <w:tcPr>
            <w:tcW w:w="1276" w:type="dxa"/>
            <w:vAlign w:val="center"/>
          </w:tcPr>
          <w:p>
            <w:pPr>
              <w:ind w:firstLine="0" w:firstLineChars="0"/>
              <w:jc w:val="center"/>
              <w:textAlignment w:val="center"/>
              <w:rPr>
                <w:rFonts w:eastAsia="宋体"/>
                <w:sz w:val="21"/>
                <w:szCs w:val="21"/>
              </w:rPr>
            </w:pPr>
            <w:r>
              <w:rPr>
                <w:rFonts w:eastAsia="宋体"/>
                <w:sz w:val="21"/>
                <w:szCs w:val="21"/>
              </w:rPr>
              <w:t>黄石市</w:t>
            </w:r>
          </w:p>
        </w:tc>
        <w:tc>
          <w:tcPr>
            <w:tcW w:w="7867" w:type="dxa"/>
            <w:vAlign w:val="center"/>
          </w:tcPr>
          <w:p>
            <w:pPr>
              <w:ind w:firstLine="0" w:firstLineChars="0"/>
              <w:jc w:val="left"/>
              <w:textAlignment w:val="center"/>
              <w:rPr>
                <w:rFonts w:eastAsia="宋体"/>
                <w:kern w:val="0"/>
                <w:sz w:val="21"/>
                <w:szCs w:val="21"/>
              </w:rPr>
            </w:pPr>
            <w:r>
              <w:rPr>
                <w:rFonts w:eastAsia="宋体"/>
                <w:kern w:val="0"/>
                <w:sz w:val="21"/>
                <w:szCs w:val="21"/>
              </w:rPr>
              <w:t>铁山区生活垃圾分类</w:t>
            </w:r>
          </w:p>
        </w:tc>
        <w:tc>
          <w:tcPr>
            <w:tcW w:w="2532" w:type="dxa"/>
            <w:vAlign w:val="center"/>
          </w:tcPr>
          <w:p>
            <w:pPr>
              <w:ind w:firstLine="0" w:firstLineChars="0"/>
              <w:jc w:val="center"/>
              <w:textAlignment w:val="center"/>
              <w:rPr>
                <w:rFonts w:eastAsia="宋体"/>
                <w:sz w:val="21"/>
                <w:szCs w:val="21"/>
              </w:rPr>
            </w:pPr>
            <w:r>
              <w:rPr>
                <w:rFonts w:eastAsia="宋体"/>
                <w:sz w:val="21"/>
                <w:szCs w:val="21"/>
              </w:rPr>
              <w:t>1275.47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1" w:type="dxa"/>
            <w:vAlign w:val="center"/>
          </w:tcPr>
          <w:p>
            <w:pPr>
              <w:ind w:firstLine="0" w:firstLineChars="0"/>
              <w:jc w:val="center"/>
              <w:textAlignment w:val="center"/>
              <w:rPr>
                <w:rFonts w:eastAsia="宋体"/>
                <w:sz w:val="21"/>
                <w:szCs w:val="21"/>
              </w:rPr>
            </w:pPr>
            <w:r>
              <w:rPr>
                <w:rFonts w:eastAsia="宋体"/>
                <w:sz w:val="21"/>
                <w:szCs w:val="21"/>
              </w:rPr>
              <w:t>3</w:t>
            </w:r>
          </w:p>
        </w:tc>
        <w:tc>
          <w:tcPr>
            <w:tcW w:w="1276" w:type="dxa"/>
            <w:vAlign w:val="center"/>
          </w:tcPr>
          <w:p>
            <w:pPr>
              <w:ind w:firstLine="0" w:firstLineChars="0"/>
              <w:jc w:val="center"/>
              <w:textAlignment w:val="center"/>
              <w:rPr>
                <w:rFonts w:eastAsia="宋体"/>
                <w:sz w:val="21"/>
                <w:szCs w:val="21"/>
              </w:rPr>
            </w:pPr>
            <w:r>
              <w:rPr>
                <w:rFonts w:eastAsia="宋体"/>
                <w:sz w:val="21"/>
                <w:szCs w:val="21"/>
              </w:rPr>
              <w:t>襄阳市</w:t>
            </w:r>
          </w:p>
        </w:tc>
        <w:tc>
          <w:tcPr>
            <w:tcW w:w="786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老河口市城区垃圾分类项目</w:t>
            </w:r>
          </w:p>
        </w:tc>
        <w:tc>
          <w:tcPr>
            <w:tcW w:w="2532" w:type="dxa"/>
            <w:vAlign w:val="center"/>
          </w:tcPr>
          <w:p>
            <w:pPr>
              <w:ind w:firstLine="0" w:firstLineChars="0"/>
              <w:jc w:val="center"/>
              <w:textAlignment w:val="center"/>
              <w:rPr>
                <w:rFonts w:eastAsia="宋体"/>
                <w:sz w:val="21"/>
                <w:szCs w:val="21"/>
              </w:rPr>
            </w:pPr>
            <w:r>
              <w:rPr>
                <w:rFonts w:eastAsia="宋体"/>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4</w:t>
            </w:r>
          </w:p>
        </w:tc>
        <w:tc>
          <w:tcPr>
            <w:tcW w:w="1276"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sz w:val="21"/>
                <w:szCs w:val="21"/>
              </w:rPr>
              <w:t>宜昌市</w:t>
            </w:r>
          </w:p>
        </w:tc>
        <w:tc>
          <w:tcPr>
            <w:tcW w:w="786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宜昌市生活垃圾分类项目</w:t>
            </w:r>
          </w:p>
        </w:tc>
        <w:tc>
          <w:tcPr>
            <w:tcW w:w="2532" w:type="dxa"/>
            <w:vAlign w:val="center"/>
          </w:tcPr>
          <w:p>
            <w:pPr>
              <w:widowControl/>
              <w:spacing w:line="240" w:lineRule="exact"/>
              <w:ind w:firstLine="0" w:firstLineChars="0"/>
              <w:jc w:val="center"/>
              <w:textAlignment w:val="center"/>
              <w:rPr>
                <w:rFonts w:eastAsia="宋体"/>
                <w:sz w:val="21"/>
                <w:szCs w:val="21"/>
              </w:rPr>
            </w:pPr>
            <w:r>
              <w:rPr>
                <w:rFonts w:eastAsia="宋体"/>
                <w:sz w:val="21"/>
                <w:szCs w:val="21"/>
              </w:rPr>
              <w:t>52534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5</w:t>
            </w:r>
          </w:p>
        </w:tc>
        <w:tc>
          <w:tcPr>
            <w:tcW w:w="127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786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五峰县垃圾分类处理项目</w:t>
            </w:r>
          </w:p>
        </w:tc>
        <w:tc>
          <w:tcPr>
            <w:tcW w:w="2532" w:type="dxa"/>
            <w:vAlign w:val="center"/>
          </w:tcPr>
          <w:p>
            <w:pPr>
              <w:widowControl/>
              <w:spacing w:line="240" w:lineRule="exact"/>
              <w:ind w:firstLine="0" w:firstLineChars="0"/>
              <w:jc w:val="center"/>
              <w:textAlignment w:val="center"/>
              <w:rPr>
                <w:rFonts w:eastAsia="宋体"/>
                <w:kern w:val="0"/>
                <w:sz w:val="21"/>
                <w:szCs w:val="21"/>
              </w:rPr>
            </w:pPr>
            <w:r>
              <w:rPr>
                <w:rFonts w:eastAsia="宋体"/>
                <w:sz w:val="21"/>
                <w:szCs w:val="21"/>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1" w:type="dxa"/>
            <w:vAlign w:val="center"/>
          </w:tcPr>
          <w:p>
            <w:pPr>
              <w:widowControl/>
              <w:spacing w:line="240" w:lineRule="exact"/>
              <w:ind w:firstLine="0" w:firstLineChars="0"/>
              <w:jc w:val="center"/>
              <w:textAlignment w:val="center"/>
              <w:rPr>
                <w:rFonts w:eastAsia="宋体"/>
                <w:sz w:val="21"/>
                <w:szCs w:val="21"/>
              </w:rPr>
            </w:pPr>
            <w:r>
              <w:rPr>
                <w:rFonts w:eastAsia="宋体"/>
                <w:sz w:val="21"/>
                <w:szCs w:val="21"/>
              </w:rPr>
              <w:t>6</w:t>
            </w:r>
          </w:p>
        </w:tc>
        <w:tc>
          <w:tcPr>
            <w:tcW w:w="1276" w:type="dxa"/>
            <w:vMerge w:val="continue"/>
            <w:vAlign w:val="center"/>
          </w:tcPr>
          <w:p>
            <w:pPr>
              <w:widowControl/>
              <w:spacing w:line="240" w:lineRule="exact"/>
              <w:ind w:firstLine="420"/>
              <w:jc w:val="center"/>
              <w:textAlignment w:val="center"/>
              <w:rPr>
                <w:rFonts w:eastAsia="宋体"/>
                <w:sz w:val="21"/>
                <w:szCs w:val="21"/>
              </w:rPr>
            </w:pPr>
          </w:p>
        </w:tc>
        <w:tc>
          <w:tcPr>
            <w:tcW w:w="786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兴山县垃圾分类处理项目</w:t>
            </w:r>
          </w:p>
        </w:tc>
        <w:tc>
          <w:tcPr>
            <w:tcW w:w="2532" w:type="dxa"/>
            <w:vAlign w:val="center"/>
          </w:tcPr>
          <w:p>
            <w:pPr>
              <w:widowControl/>
              <w:spacing w:line="240" w:lineRule="exact"/>
              <w:ind w:firstLine="0" w:firstLineChars="0"/>
              <w:jc w:val="center"/>
              <w:textAlignment w:val="center"/>
              <w:rPr>
                <w:rFonts w:eastAsia="宋体"/>
                <w:sz w:val="21"/>
                <w:szCs w:val="21"/>
              </w:rPr>
            </w:pPr>
            <w:r>
              <w:rPr>
                <w:rFonts w:eastAsia="宋体"/>
                <w:sz w:val="21"/>
                <w:szCs w:val="21"/>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1" w:type="dxa"/>
            <w:vAlign w:val="center"/>
          </w:tcPr>
          <w:p>
            <w:pPr>
              <w:ind w:firstLine="0" w:firstLineChars="0"/>
              <w:jc w:val="center"/>
              <w:textAlignment w:val="center"/>
              <w:rPr>
                <w:rFonts w:eastAsia="宋体"/>
                <w:sz w:val="21"/>
                <w:szCs w:val="21"/>
              </w:rPr>
            </w:pPr>
            <w:r>
              <w:rPr>
                <w:rFonts w:eastAsia="宋体"/>
                <w:sz w:val="21"/>
                <w:szCs w:val="21"/>
              </w:rPr>
              <w:t>7</w:t>
            </w:r>
          </w:p>
        </w:tc>
        <w:tc>
          <w:tcPr>
            <w:tcW w:w="1276" w:type="dxa"/>
            <w:vMerge w:val="continue"/>
            <w:vAlign w:val="center"/>
          </w:tcPr>
          <w:p>
            <w:pPr>
              <w:widowControl/>
              <w:spacing w:line="240" w:lineRule="exact"/>
              <w:ind w:firstLine="420"/>
              <w:jc w:val="center"/>
              <w:textAlignment w:val="center"/>
              <w:rPr>
                <w:rFonts w:eastAsia="宋体"/>
                <w:sz w:val="21"/>
                <w:szCs w:val="21"/>
              </w:rPr>
            </w:pPr>
          </w:p>
        </w:tc>
        <w:tc>
          <w:tcPr>
            <w:tcW w:w="786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当阳市城区生活垃圾分类项目</w:t>
            </w:r>
          </w:p>
        </w:tc>
        <w:tc>
          <w:tcPr>
            <w:tcW w:w="2532" w:type="dxa"/>
            <w:vAlign w:val="center"/>
          </w:tcPr>
          <w:p>
            <w:pPr>
              <w:widowControl/>
              <w:spacing w:line="240" w:lineRule="exact"/>
              <w:ind w:firstLine="0" w:firstLineChars="0"/>
              <w:jc w:val="center"/>
              <w:textAlignment w:val="center"/>
              <w:rPr>
                <w:rFonts w:eastAsia="宋体"/>
                <w:sz w:val="21"/>
                <w:szCs w:val="21"/>
              </w:rPr>
            </w:pPr>
            <w:r>
              <w:rPr>
                <w:rFonts w:eastAsia="宋体"/>
                <w:sz w:val="21"/>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w:t>
            </w:r>
          </w:p>
        </w:tc>
        <w:tc>
          <w:tcPr>
            <w:tcW w:w="1276" w:type="dxa"/>
            <w:vMerge w:val="restart"/>
            <w:vAlign w:val="center"/>
          </w:tcPr>
          <w:p>
            <w:pPr>
              <w:widowControl/>
              <w:spacing w:line="240" w:lineRule="exact"/>
              <w:ind w:firstLine="0" w:firstLineChars="0"/>
              <w:jc w:val="center"/>
              <w:textAlignment w:val="center"/>
              <w:rPr>
                <w:rFonts w:eastAsia="宋体"/>
                <w:sz w:val="21"/>
                <w:szCs w:val="21"/>
              </w:rPr>
            </w:pPr>
            <w:r>
              <w:rPr>
                <w:rFonts w:eastAsia="宋体"/>
                <w:kern w:val="0"/>
                <w:sz w:val="21"/>
                <w:szCs w:val="21"/>
              </w:rPr>
              <w:t>十堰市</w:t>
            </w:r>
          </w:p>
        </w:tc>
        <w:tc>
          <w:tcPr>
            <w:tcW w:w="786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十堰市生活垃圾分类项目</w:t>
            </w:r>
          </w:p>
        </w:tc>
        <w:tc>
          <w:tcPr>
            <w:tcW w:w="2532" w:type="dxa"/>
            <w:vAlign w:val="center"/>
          </w:tcPr>
          <w:p>
            <w:pPr>
              <w:widowControl/>
              <w:spacing w:line="240" w:lineRule="exact"/>
              <w:ind w:firstLine="0" w:firstLineChars="0"/>
              <w:jc w:val="center"/>
              <w:textAlignment w:val="center"/>
              <w:rPr>
                <w:rFonts w:eastAsia="宋体"/>
                <w:sz w:val="21"/>
                <w:szCs w:val="21"/>
              </w:rPr>
            </w:pPr>
            <w:r>
              <w:rPr>
                <w:rFonts w:eastAsia="宋体"/>
                <w:sz w:val="21"/>
                <w:szCs w:val="21"/>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1" w:type="dxa"/>
            <w:vAlign w:val="center"/>
          </w:tcPr>
          <w:p>
            <w:pPr>
              <w:widowControl/>
              <w:spacing w:line="240" w:lineRule="exact"/>
              <w:ind w:firstLine="0" w:firstLineChars="0"/>
              <w:jc w:val="center"/>
              <w:textAlignment w:val="center"/>
              <w:rPr>
                <w:rFonts w:eastAsia="宋体"/>
                <w:sz w:val="21"/>
                <w:szCs w:val="21"/>
              </w:rPr>
            </w:pPr>
            <w:r>
              <w:rPr>
                <w:rFonts w:eastAsia="宋体"/>
                <w:kern w:val="0"/>
                <w:sz w:val="21"/>
                <w:szCs w:val="21"/>
              </w:rPr>
              <w:t>9</w:t>
            </w:r>
          </w:p>
        </w:tc>
        <w:tc>
          <w:tcPr>
            <w:tcW w:w="127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786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竹溪县生活垃圾分类项目</w:t>
            </w:r>
          </w:p>
        </w:tc>
        <w:tc>
          <w:tcPr>
            <w:tcW w:w="2532" w:type="dxa"/>
            <w:vAlign w:val="center"/>
          </w:tcPr>
          <w:p>
            <w:pPr>
              <w:widowControl/>
              <w:spacing w:line="240" w:lineRule="exact"/>
              <w:ind w:firstLine="0" w:firstLineChars="0"/>
              <w:jc w:val="center"/>
              <w:textAlignment w:val="center"/>
              <w:rPr>
                <w:rFonts w:eastAsia="宋体"/>
                <w:sz w:val="21"/>
                <w:szCs w:val="21"/>
              </w:rPr>
            </w:pPr>
            <w:r>
              <w:rPr>
                <w:rFonts w:eastAsia="宋体"/>
                <w:sz w:val="21"/>
                <w:szCs w:val="21"/>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1" w:type="dxa"/>
            <w:vAlign w:val="center"/>
          </w:tcPr>
          <w:p>
            <w:pPr>
              <w:ind w:firstLine="0" w:firstLineChars="0"/>
              <w:jc w:val="center"/>
              <w:textAlignment w:val="center"/>
              <w:rPr>
                <w:rFonts w:eastAsia="宋体"/>
                <w:sz w:val="21"/>
                <w:szCs w:val="21"/>
              </w:rPr>
            </w:pPr>
            <w:r>
              <w:rPr>
                <w:rFonts w:eastAsia="宋体"/>
                <w:sz w:val="21"/>
                <w:szCs w:val="21"/>
              </w:rPr>
              <w:t>10</w:t>
            </w:r>
          </w:p>
        </w:tc>
        <w:tc>
          <w:tcPr>
            <w:tcW w:w="1276" w:type="dxa"/>
            <w:vMerge w:val="restart"/>
            <w:vAlign w:val="center"/>
          </w:tcPr>
          <w:p>
            <w:pPr>
              <w:ind w:firstLine="0" w:firstLineChars="0"/>
              <w:jc w:val="center"/>
              <w:textAlignment w:val="center"/>
              <w:rPr>
                <w:rFonts w:eastAsia="宋体"/>
                <w:sz w:val="21"/>
                <w:szCs w:val="21"/>
              </w:rPr>
            </w:pPr>
            <w:r>
              <w:rPr>
                <w:rFonts w:eastAsia="宋体"/>
                <w:kern w:val="0"/>
                <w:sz w:val="21"/>
                <w:szCs w:val="21"/>
              </w:rPr>
              <w:t>孝感市</w:t>
            </w:r>
          </w:p>
        </w:tc>
        <w:tc>
          <w:tcPr>
            <w:tcW w:w="786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孝感市垃圾分类试点项目</w:t>
            </w:r>
          </w:p>
        </w:tc>
        <w:tc>
          <w:tcPr>
            <w:tcW w:w="2532" w:type="dxa"/>
            <w:vAlign w:val="center"/>
          </w:tcPr>
          <w:p>
            <w:pPr>
              <w:ind w:firstLine="0" w:firstLineChars="0"/>
              <w:jc w:val="center"/>
              <w:textAlignment w:val="center"/>
              <w:rPr>
                <w:rFonts w:eastAsia="宋体"/>
                <w:sz w:val="21"/>
                <w:szCs w:val="21"/>
              </w:rPr>
            </w:pPr>
            <w:r>
              <w:rPr>
                <w:rFonts w:eastAsia="宋体"/>
                <w:sz w:val="21"/>
                <w:szCs w:val="21"/>
              </w:rPr>
              <w:t>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11</w:t>
            </w:r>
          </w:p>
        </w:tc>
        <w:tc>
          <w:tcPr>
            <w:tcW w:w="1276" w:type="dxa"/>
            <w:vMerge w:val="continue"/>
            <w:vAlign w:val="center"/>
          </w:tcPr>
          <w:p>
            <w:pPr>
              <w:ind w:firstLine="0" w:firstLineChars="0"/>
              <w:jc w:val="center"/>
              <w:textAlignment w:val="center"/>
              <w:rPr>
                <w:rFonts w:eastAsia="宋体"/>
                <w:kern w:val="0"/>
                <w:sz w:val="21"/>
                <w:szCs w:val="21"/>
              </w:rPr>
            </w:pPr>
          </w:p>
        </w:tc>
        <w:tc>
          <w:tcPr>
            <w:tcW w:w="786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孝感市静脉产业园项目（大件垃圾拆解）</w:t>
            </w:r>
          </w:p>
        </w:tc>
        <w:tc>
          <w:tcPr>
            <w:tcW w:w="253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12</w:t>
            </w:r>
          </w:p>
        </w:tc>
        <w:tc>
          <w:tcPr>
            <w:tcW w:w="1276" w:type="dxa"/>
            <w:vMerge w:val="restart"/>
            <w:vAlign w:val="center"/>
          </w:tcPr>
          <w:p>
            <w:pPr>
              <w:ind w:firstLine="0" w:firstLineChars="0"/>
              <w:jc w:val="center"/>
              <w:textAlignment w:val="center"/>
              <w:rPr>
                <w:rFonts w:eastAsia="宋体"/>
                <w:sz w:val="21"/>
                <w:szCs w:val="21"/>
              </w:rPr>
            </w:pPr>
            <w:r>
              <w:rPr>
                <w:rFonts w:eastAsia="宋体"/>
                <w:kern w:val="0"/>
                <w:sz w:val="21"/>
                <w:szCs w:val="21"/>
              </w:rPr>
              <w:t>孝感市</w:t>
            </w:r>
          </w:p>
        </w:tc>
        <w:tc>
          <w:tcPr>
            <w:tcW w:w="786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孝感市静脉产业园项目（固废处理项目含飞灰填埋区）</w:t>
            </w:r>
          </w:p>
        </w:tc>
        <w:tc>
          <w:tcPr>
            <w:tcW w:w="253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13</w:t>
            </w:r>
          </w:p>
        </w:tc>
        <w:tc>
          <w:tcPr>
            <w:tcW w:w="1276" w:type="dxa"/>
            <w:vMerge w:val="continue"/>
            <w:vAlign w:val="center"/>
          </w:tcPr>
          <w:p>
            <w:pPr>
              <w:ind w:firstLine="0" w:firstLineChars="0"/>
              <w:jc w:val="center"/>
              <w:textAlignment w:val="center"/>
              <w:rPr>
                <w:rFonts w:eastAsia="宋体"/>
                <w:kern w:val="0"/>
                <w:sz w:val="21"/>
                <w:szCs w:val="21"/>
              </w:rPr>
            </w:pPr>
          </w:p>
        </w:tc>
        <w:tc>
          <w:tcPr>
            <w:tcW w:w="7867" w:type="dxa"/>
            <w:vAlign w:val="center"/>
          </w:tcPr>
          <w:p>
            <w:pPr>
              <w:ind w:firstLine="0" w:firstLineChars="0"/>
              <w:jc w:val="left"/>
              <w:textAlignment w:val="center"/>
              <w:rPr>
                <w:rFonts w:eastAsia="宋体"/>
                <w:bCs/>
                <w:kern w:val="0"/>
                <w:sz w:val="21"/>
                <w:szCs w:val="21"/>
              </w:rPr>
            </w:pPr>
            <w:r>
              <w:rPr>
                <w:rFonts w:eastAsia="宋体"/>
                <w:kern w:val="0"/>
                <w:sz w:val="21"/>
                <w:szCs w:val="21"/>
              </w:rPr>
              <w:t>汉川市生活垃圾分类试点项目</w:t>
            </w:r>
          </w:p>
        </w:tc>
        <w:tc>
          <w:tcPr>
            <w:tcW w:w="2532" w:type="dxa"/>
            <w:vAlign w:val="center"/>
          </w:tcPr>
          <w:p>
            <w:pPr>
              <w:ind w:firstLine="0" w:firstLineChars="0"/>
              <w:jc w:val="center"/>
              <w:textAlignment w:val="center"/>
              <w:rPr>
                <w:rFonts w:eastAsia="宋体"/>
                <w:sz w:val="21"/>
                <w:szCs w:val="21"/>
              </w:rPr>
            </w:pPr>
            <w:r>
              <w:rPr>
                <w:rFonts w:eastAsia="宋体"/>
                <w:bCs/>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14</w:t>
            </w:r>
          </w:p>
        </w:tc>
        <w:tc>
          <w:tcPr>
            <w:tcW w:w="127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786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安陆市垃圾分类试点项目</w:t>
            </w:r>
          </w:p>
        </w:tc>
        <w:tc>
          <w:tcPr>
            <w:tcW w:w="253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15</w:t>
            </w:r>
          </w:p>
        </w:tc>
        <w:tc>
          <w:tcPr>
            <w:tcW w:w="127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7867" w:type="dxa"/>
            <w:vAlign w:val="center"/>
          </w:tcPr>
          <w:p>
            <w:pPr>
              <w:widowControl/>
              <w:spacing w:line="240" w:lineRule="exact"/>
              <w:ind w:firstLine="0" w:firstLineChars="0"/>
              <w:jc w:val="left"/>
              <w:textAlignment w:val="center"/>
              <w:rPr>
                <w:rFonts w:eastAsia="宋体"/>
                <w:bCs/>
                <w:kern w:val="0"/>
                <w:sz w:val="21"/>
                <w:szCs w:val="21"/>
              </w:rPr>
            </w:pPr>
            <w:r>
              <w:rPr>
                <w:rFonts w:eastAsia="宋体"/>
                <w:bCs/>
                <w:kern w:val="0"/>
                <w:sz w:val="21"/>
                <w:szCs w:val="21"/>
              </w:rPr>
              <w:t>大悟县生活垃圾分类试点项目</w:t>
            </w:r>
          </w:p>
        </w:tc>
        <w:tc>
          <w:tcPr>
            <w:tcW w:w="2532" w:type="dxa"/>
            <w:vAlign w:val="center"/>
          </w:tcPr>
          <w:p>
            <w:pPr>
              <w:widowControl/>
              <w:spacing w:line="240" w:lineRule="exact"/>
              <w:ind w:firstLine="0" w:firstLineChars="0"/>
              <w:jc w:val="center"/>
              <w:textAlignment w:val="center"/>
              <w:rPr>
                <w:rFonts w:eastAsia="宋体"/>
                <w:bCs/>
                <w:kern w:val="0"/>
                <w:sz w:val="21"/>
                <w:szCs w:val="21"/>
              </w:rPr>
            </w:pPr>
            <w:r>
              <w:rPr>
                <w:rFonts w:eastAsia="宋体"/>
                <w:bCs/>
                <w:kern w:val="0"/>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1" w:type="dxa"/>
            <w:vAlign w:val="center"/>
          </w:tcPr>
          <w:p>
            <w:pPr>
              <w:ind w:firstLine="0" w:firstLineChars="0"/>
              <w:jc w:val="center"/>
              <w:textAlignment w:val="center"/>
              <w:rPr>
                <w:rFonts w:eastAsia="宋体"/>
                <w:sz w:val="21"/>
                <w:szCs w:val="21"/>
              </w:rPr>
            </w:pPr>
            <w:r>
              <w:rPr>
                <w:rFonts w:eastAsia="宋体"/>
                <w:sz w:val="21"/>
                <w:szCs w:val="21"/>
              </w:rPr>
              <w:t>16</w:t>
            </w:r>
          </w:p>
        </w:tc>
        <w:tc>
          <w:tcPr>
            <w:tcW w:w="1276" w:type="dxa"/>
            <w:vMerge w:val="continue"/>
            <w:vAlign w:val="center"/>
          </w:tcPr>
          <w:p>
            <w:pPr>
              <w:ind w:firstLine="420"/>
              <w:jc w:val="center"/>
              <w:textAlignment w:val="center"/>
              <w:rPr>
                <w:rFonts w:eastAsia="宋体"/>
                <w:kern w:val="0"/>
                <w:sz w:val="21"/>
                <w:szCs w:val="21"/>
              </w:rPr>
            </w:pPr>
          </w:p>
        </w:tc>
        <w:tc>
          <w:tcPr>
            <w:tcW w:w="786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云梦县生活垃圾分类试点</w:t>
            </w:r>
          </w:p>
        </w:tc>
        <w:tc>
          <w:tcPr>
            <w:tcW w:w="253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17</w:t>
            </w:r>
          </w:p>
        </w:tc>
        <w:tc>
          <w:tcPr>
            <w:tcW w:w="1276" w:type="dxa"/>
            <w:vAlign w:val="center"/>
          </w:tcPr>
          <w:p>
            <w:pPr>
              <w:ind w:firstLine="0" w:firstLineChars="0"/>
              <w:jc w:val="center"/>
              <w:textAlignment w:val="center"/>
              <w:rPr>
                <w:rFonts w:eastAsia="宋体"/>
                <w:kern w:val="0"/>
                <w:sz w:val="21"/>
                <w:szCs w:val="21"/>
              </w:rPr>
            </w:pPr>
            <w:r>
              <w:rPr>
                <w:rFonts w:eastAsia="宋体"/>
                <w:kern w:val="0"/>
                <w:sz w:val="21"/>
                <w:szCs w:val="21"/>
              </w:rPr>
              <w:t>鄂州市</w:t>
            </w:r>
          </w:p>
        </w:tc>
        <w:tc>
          <w:tcPr>
            <w:tcW w:w="786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鄂州市生活垃圾分类处理项目</w:t>
            </w:r>
          </w:p>
        </w:tc>
        <w:tc>
          <w:tcPr>
            <w:tcW w:w="2532" w:type="dxa"/>
            <w:vAlign w:val="center"/>
          </w:tcPr>
          <w:p>
            <w:pPr>
              <w:ind w:firstLine="0" w:firstLineChars="0"/>
              <w:jc w:val="center"/>
              <w:textAlignment w:val="center"/>
              <w:rPr>
                <w:rFonts w:eastAsia="宋体"/>
                <w:sz w:val="21"/>
                <w:szCs w:val="21"/>
              </w:rPr>
            </w:pPr>
            <w:r>
              <w:rPr>
                <w:rFonts w:eastAsia="宋体"/>
                <w:sz w:val="21"/>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18</w:t>
            </w:r>
          </w:p>
        </w:tc>
        <w:tc>
          <w:tcPr>
            <w:tcW w:w="1276" w:type="dxa"/>
            <w:vMerge w:val="restart"/>
            <w:vAlign w:val="center"/>
          </w:tcPr>
          <w:p>
            <w:pPr>
              <w:ind w:firstLine="0" w:firstLineChars="0"/>
              <w:jc w:val="center"/>
              <w:textAlignment w:val="center"/>
              <w:rPr>
                <w:rFonts w:eastAsia="宋体"/>
                <w:kern w:val="0"/>
                <w:sz w:val="21"/>
                <w:szCs w:val="21"/>
                <w:highlight w:val="yellow"/>
              </w:rPr>
            </w:pPr>
            <w:r>
              <w:rPr>
                <w:rFonts w:eastAsia="宋体"/>
                <w:kern w:val="0"/>
                <w:sz w:val="21"/>
                <w:szCs w:val="21"/>
              </w:rPr>
              <w:t>黄冈市</w:t>
            </w:r>
          </w:p>
        </w:tc>
        <w:tc>
          <w:tcPr>
            <w:tcW w:w="786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武穴市城乡生活垃圾分类项目</w:t>
            </w:r>
          </w:p>
        </w:tc>
        <w:tc>
          <w:tcPr>
            <w:tcW w:w="2532" w:type="dxa"/>
            <w:vAlign w:val="center"/>
          </w:tcPr>
          <w:p>
            <w:pPr>
              <w:ind w:firstLine="0" w:firstLineChars="0"/>
              <w:jc w:val="center"/>
              <w:textAlignment w:val="center"/>
              <w:rPr>
                <w:rFonts w:eastAsia="宋体"/>
                <w:sz w:val="21"/>
                <w:szCs w:val="21"/>
              </w:rPr>
            </w:pPr>
            <w:r>
              <w:rPr>
                <w:rFonts w:eastAsia="宋体"/>
                <w:sz w:val="21"/>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19</w:t>
            </w:r>
          </w:p>
        </w:tc>
        <w:tc>
          <w:tcPr>
            <w:tcW w:w="1276" w:type="dxa"/>
            <w:vMerge w:val="continue"/>
            <w:vAlign w:val="center"/>
          </w:tcPr>
          <w:p>
            <w:pPr>
              <w:ind w:firstLine="0" w:firstLineChars="0"/>
              <w:jc w:val="center"/>
              <w:textAlignment w:val="center"/>
              <w:rPr>
                <w:rFonts w:eastAsia="宋体"/>
                <w:kern w:val="0"/>
                <w:sz w:val="21"/>
                <w:szCs w:val="21"/>
                <w:highlight w:val="yellow"/>
              </w:rPr>
            </w:pPr>
          </w:p>
        </w:tc>
        <w:tc>
          <w:tcPr>
            <w:tcW w:w="786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武穴市智慧环卫数字化平台</w:t>
            </w:r>
          </w:p>
        </w:tc>
        <w:tc>
          <w:tcPr>
            <w:tcW w:w="2532" w:type="dxa"/>
            <w:vAlign w:val="center"/>
          </w:tcPr>
          <w:p>
            <w:pPr>
              <w:ind w:firstLine="0" w:firstLineChars="0"/>
              <w:jc w:val="center"/>
              <w:textAlignment w:val="center"/>
              <w:rPr>
                <w:rFonts w:eastAsia="宋体"/>
                <w:sz w:val="21"/>
                <w:szCs w:val="21"/>
              </w:rPr>
            </w:pPr>
            <w:r>
              <w:rPr>
                <w:rFonts w:eastAsia="宋体"/>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w:t>
            </w:r>
          </w:p>
        </w:tc>
        <w:tc>
          <w:tcPr>
            <w:tcW w:w="1276" w:type="dxa"/>
            <w:vAlign w:val="center"/>
          </w:tcPr>
          <w:p>
            <w:pPr>
              <w:ind w:firstLine="0" w:firstLineChars="0"/>
              <w:jc w:val="center"/>
              <w:textAlignment w:val="center"/>
              <w:rPr>
                <w:rFonts w:eastAsia="宋体"/>
                <w:sz w:val="21"/>
                <w:szCs w:val="21"/>
              </w:rPr>
            </w:pPr>
            <w:r>
              <w:rPr>
                <w:rFonts w:eastAsia="宋体"/>
                <w:kern w:val="0"/>
                <w:sz w:val="21"/>
                <w:szCs w:val="21"/>
              </w:rPr>
              <w:t>咸宁市</w:t>
            </w:r>
          </w:p>
        </w:tc>
        <w:tc>
          <w:tcPr>
            <w:tcW w:w="786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咸宁市区生活垃圾分类</w:t>
            </w:r>
          </w:p>
        </w:tc>
        <w:tc>
          <w:tcPr>
            <w:tcW w:w="2532" w:type="dxa"/>
            <w:vAlign w:val="center"/>
          </w:tcPr>
          <w:p>
            <w:pPr>
              <w:ind w:firstLine="0" w:firstLineChars="0"/>
              <w:jc w:val="center"/>
              <w:textAlignment w:val="center"/>
              <w:rPr>
                <w:rFonts w:eastAsia="宋体"/>
                <w:sz w:val="21"/>
                <w:szCs w:val="21"/>
              </w:rPr>
            </w:pPr>
            <w:r>
              <w:rPr>
                <w:rFonts w:eastAsia="宋体"/>
                <w:sz w:val="21"/>
                <w:szCs w:val="21"/>
              </w:rPr>
              <w:t>2082.8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21</w:t>
            </w:r>
          </w:p>
        </w:tc>
        <w:tc>
          <w:tcPr>
            <w:tcW w:w="1276" w:type="dxa"/>
            <w:vAlign w:val="center"/>
          </w:tcPr>
          <w:p>
            <w:pPr>
              <w:widowControl/>
              <w:spacing w:line="240" w:lineRule="exact"/>
              <w:ind w:firstLine="0" w:firstLineChars="0"/>
              <w:jc w:val="center"/>
              <w:textAlignment w:val="center"/>
              <w:rPr>
                <w:rFonts w:eastAsia="宋体"/>
                <w:kern w:val="0"/>
                <w:sz w:val="21"/>
                <w:szCs w:val="21"/>
              </w:rPr>
            </w:pPr>
            <w:r>
              <w:rPr>
                <w:rFonts w:eastAsia="宋体"/>
                <w:sz w:val="21"/>
                <w:szCs w:val="21"/>
              </w:rPr>
              <w:t>随州市</w:t>
            </w:r>
          </w:p>
        </w:tc>
        <w:tc>
          <w:tcPr>
            <w:tcW w:w="786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广水市生活垃圾分类项目</w:t>
            </w:r>
          </w:p>
        </w:tc>
        <w:tc>
          <w:tcPr>
            <w:tcW w:w="253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22</w:t>
            </w:r>
          </w:p>
        </w:tc>
        <w:tc>
          <w:tcPr>
            <w:tcW w:w="1276" w:type="dxa"/>
            <w:vMerge w:val="restart"/>
            <w:vAlign w:val="center"/>
          </w:tcPr>
          <w:p>
            <w:pPr>
              <w:widowControl/>
              <w:spacing w:line="240" w:lineRule="exact"/>
              <w:ind w:firstLine="0" w:firstLineChars="0"/>
              <w:jc w:val="center"/>
              <w:textAlignment w:val="center"/>
              <w:rPr>
                <w:rFonts w:eastAsia="宋体"/>
                <w:kern w:val="0"/>
                <w:sz w:val="21"/>
                <w:szCs w:val="21"/>
              </w:rPr>
            </w:pPr>
            <w:r>
              <w:rPr>
                <w:rFonts w:eastAsia="宋体"/>
                <w:sz w:val="21"/>
                <w:szCs w:val="21"/>
              </w:rPr>
              <w:t>恩施市</w:t>
            </w:r>
          </w:p>
        </w:tc>
        <w:tc>
          <w:tcPr>
            <w:tcW w:w="786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咸丰县城区生活垃圾分类处理项目</w:t>
            </w:r>
          </w:p>
        </w:tc>
        <w:tc>
          <w:tcPr>
            <w:tcW w:w="253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23</w:t>
            </w:r>
          </w:p>
        </w:tc>
        <w:tc>
          <w:tcPr>
            <w:tcW w:w="1276" w:type="dxa"/>
            <w:vMerge w:val="continue"/>
            <w:vAlign w:val="center"/>
          </w:tcPr>
          <w:p>
            <w:pPr>
              <w:widowControl/>
              <w:spacing w:line="240" w:lineRule="exact"/>
              <w:ind w:firstLine="0" w:firstLineChars="0"/>
              <w:jc w:val="center"/>
              <w:textAlignment w:val="center"/>
              <w:rPr>
                <w:rFonts w:eastAsia="宋体"/>
                <w:sz w:val="21"/>
                <w:szCs w:val="21"/>
              </w:rPr>
            </w:pPr>
          </w:p>
        </w:tc>
        <w:tc>
          <w:tcPr>
            <w:tcW w:w="786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咸丰县乡镇生活垃圾分类处理项目</w:t>
            </w:r>
          </w:p>
        </w:tc>
        <w:tc>
          <w:tcPr>
            <w:tcW w:w="253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24</w:t>
            </w:r>
          </w:p>
        </w:tc>
        <w:tc>
          <w:tcPr>
            <w:tcW w:w="1276" w:type="dxa"/>
            <w:vMerge w:val="continue"/>
            <w:vAlign w:val="center"/>
          </w:tcPr>
          <w:p>
            <w:pPr>
              <w:widowControl/>
              <w:spacing w:line="240" w:lineRule="exact"/>
              <w:ind w:firstLine="0" w:firstLineChars="0"/>
              <w:jc w:val="center"/>
              <w:textAlignment w:val="center"/>
              <w:rPr>
                <w:rFonts w:eastAsia="宋体"/>
                <w:kern w:val="0"/>
                <w:sz w:val="21"/>
                <w:szCs w:val="21"/>
              </w:rPr>
            </w:pPr>
          </w:p>
        </w:tc>
        <w:tc>
          <w:tcPr>
            <w:tcW w:w="786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来凤县百福司镇垃圾分类处理项目</w:t>
            </w:r>
          </w:p>
        </w:tc>
        <w:tc>
          <w:tcPr>
            <w:tcW w:w="253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1"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25</w:t>
            </w:r>
          </w:p>
        </w:tc>
        <w:tc>
          <w:tcPr>
            <w:tcW w:w="1276"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荆门市</w:t>
            </w:r>
          </w:p>
        </w:tc>
        <w:tc>
          <w:tcPr>
            <w:tcW w:w="7867" w:type="dxa"/>
            <w:vAlign w:val="center"/>
          </w:tcPr>
          <w:p>
            <w:pPr>
              <w:widowControl/>
              <w:spacing w:line="240" w:lineRule="exact"/>
              <w:ind w:firstLine="0" w:firstLineChars="0"/>
              <w:jc w:val="left"/>
              <w:textAlignment w:val="center"/>
              <w:rPr>
                <w:rFonts w:eastAsia="宋体"/>
                <w:kern w:val="0"/>
                <w:sz w:val="21"/>
                <w:szCs w:val="21"/>
              </w:rPr>
            </w:pPr>
            <w:r>
              <w:rPr>
                <w:rFonts w:eastAsia="宋体"/>
                <w:kern w:val="0"/>
                <w:sz w:val="21"/>
                <w:szCs w:val="21"/>
              </w:rPr>
              <w:t>京山县农村垃圾分类处理项目</w:t>
            </w:r>
          </w:p>
        </w:tc>
        <w:tc>
          <w:tcPr>
            <w:tcW w:w="2532" w:type="dxa"/>
            <w:vAlign w:val="center"/>
          </w:tcPr>
          <w:p>
            <w:pPr>
              <w:widowControl/>
              <w:spacing w:line="240" w:lineRule="exact"/>
              <w:ind w:firstLine="0" w:firstLineChars="0"/>
              <w:jc w:val="center"/>
              <w:textAlignment w:val="center"/>
              <w:rPr>
                <w:rFonts w:eastAsia="宋体"/>
                <w:kern w:val="0"/>
                <w:sz w:val="21"/>
                <w:szCs w:val="21"/>
              </w:rPr>
            </w:pPr>
            <w:r>
              <w:rPr>
                <w:rFonts w:eastAsia="宋体"/>
                <w:kern w:val="0"/>
                <w:sz w:val="21"/>
                <w:szCs w:val="21"/>
              </w:rPr>
              <w:t>2116</w:t>
            </w:r>
          </w:p>
        </w:tc>
      </w:tr>
    </w:tbl>
    <w:p>
      <w:pPr>
        <w:ind w:firstLine="0" w:firstLineChars="0"/>
      </w:pPr>
    </w:p>
    <w:sectPr>
      <w:pgSz w:w="16838" w:h="11906" w:orient="landscape"/>
      <w:pgMar w:top="1531" w:right="1871" w:bottom="1531" w:left="2211" w:header="851" w:footer="1191" w:gutter="0"/>
      <w:cols w:space="720" w:num="1"/>
      <w:docGrid w:type="lines" w:linePitch="4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方正书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p>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firstLine="0" w:firstLineChars="0"/>
      <w:rPr>
        <w:rStyle w:val="13"/>
        <w:rFonts w:ascii="宋体" w:hAnsi="宋体"/>
        <w:sz w:val="28"/>
        <w:szCs w:val="28"/>
      </w:rPr>
    </w:pPr>
    <w:r>
      <w:rPr>
        <w:rStyle w:val="13"/>
        <w:rFonts w:hint="eastAsia" w:ascii="宋体" w:hAnsi="宋体"/>
        <w:sz w:val="28"/>
        <w:szCs w:val="28"/>
      </w:rPr>
      <w:t>—</w:t>
    </w:r>
    <w:r>
      <w:rPr>
        <w:rStyle w:val="13"/>
        <w:rFonts w:hint="eastAsia"/>
        <w:sz w:val="28"/>
        <w:szCs w:val="28"/>
      </w:rPr>
      <w:t xml:space="preserve"> </w:t>
    </w:r>
    <w:r>
      <w:rPr>
        <w:rStyle w:val="13"/>
        <w:sz w:val="28"/>
        <w:szCs w:val="28"/>
      </w:rPr>
      <w:fldChar w:fldCharType="begin"/>
    </w:r>
    <w:r>
      <w:rPr>
        <w:rStyle w:val="13"/>
        <w:sz w:val="28"/>
        <w:szCs w:val="28"/>
      </w:rPr>
      <w:instrText xml:space="preserve">PAGE  </w:instrText>
    </w:r>
    <w:r>
      <w:rPr>
        <w:rStyle w:val="13"/>
        <w:sz w:val="28"/>
        <w:szCs w:val="28"/>
      </w:rPr>
      <w:fldChar w:fldCharType="separate"/>
    </w:r>
    <w:r>
      <w:rPr>
        <w:rStyle w:val="13"/>
        <w:sz w:val="28"/>
        <w:szCs w:val="28"/>
      </w:rPr>
      <w:t>15</w:t>
    </w:r>
    <w:r>
      <w:rPr>
        <w:rStyle w:val="13"/>
        <w:sz w:val="28"/>
        <w:szCs w:val="28"/>
      </w:rPr>
      <w:fldChar w:fldCharType="end"/>
    </w:r>
    <w:r>
      <w:rPr>
        <w:rStyle w:val="13"/>
        <w:rFonts w:hint="eastAsia"/>
        <w:sz w:val="28"/>
        <w:szCs w:val="28"/>
      </w:rPr>
      <w:t xml:space="preserve"> </w:t>
    </w:r>
    <w:r>
      <w:rPr>
        <w:rStyle w:val="13"/>
        <w:rFonts w:hint="eastAsia" w:ascii="宋体" w:hAnsi="宋体"/>
        <w:sz w:val="28"/>
        <w:szCs w:val="28"/>
      </w:rPr>
      <w:t>—</w:t>
    </w:r>
  </w:p>
  <w:p>
    <w:pPr>
      <w:pStyle w:val="6"/>
      <w:ind w:firstLine="0" w:firstLineChars="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hSpace="794" w:wrap="around" w:vAnchor="margin" w:hAnchor="page" w:yAlign="outside"/>
      <w:ind w:firstLine="0" w:firstLineChars="0"/>
      <w:rPr>
        <w:rStyle w:val="13"/>
        <w:rFonts w:ascii="宋体" w:hAnsi="宋体"/>
        <w:sz w:val="28"/>
        <w:szCs w:val="28"/>
      </w:rPr>
    </w:pPr>
    <w:r>
      <w:rPr>
        <w:rStyle w:val="13"/>
        <w:rFonts w:hint="eastAsia" w:ascii="方正书宋_GBK" w:hAnsi="宋体" w:eastAsia="方正书宋_GBK"/>
        <w:sz w:val="28"/>
        <w:szCs w:val="28"/>
      </w:rPr>
      <w:t>—</w:t>
    </w:r>
    <w:r>
      <w:rPr>
        <w:rStyle w:val="13"/>
        <w:rFonts w:hint="eastAsia"/>
        <w:sz w:val="28"/>
        <w:szCs w:val="28"/>
      </w:rPr>
      <w:t xml:space="preserve"> </w:t>
    </w:r>
    <w:r>
      <w:rPr>
        <w:rStyle w:val="13"/>
        <w:sz w:val="28"/>
        <w:szCs w:val="28"/>
      </w:rPr>
      <w:fldChar w:fldCharType="begin"/>
    </w:r>
    <w:r>
      <w:rPr>
        <w:rStyle w:val="13"/>
        <w:sz w:val="28"/>
        <w:szCs w:val="28"/>
      </w:rPr>
      <w:instrText xml:space="preserve">PAGE  </w:instrText>
    </w:r>
    <w:r>
      <w:rPr>
        <w:rStyle w:val="13"/>
        <w:sz w:val="28"/>
        <w:szCs w:val="28"/>
      </w:rPr>
      <w:fldChar w:fldCharType="separate"/>
    </w:r>
    <w:r>
      <w:rPr>
        <w:rStyle w:val="13"/>
        <w:sz w:val="28"/>
        <w:szCs w:val="28"/>
      </w:rPr>
      <w:t>45</w:t>
    </w:r>
    <w:r>
      <w:rPr>
        <w:rStyle w:val="13"/>
        <w:sz w:val="28"/>
        <w:szCs w:val="28"/>
      </w:rPr>
      <w:fldChar w:fldCharType="end"/>
    </w:r>
    <w:r>
      <w:rPr>
        <w:rStyle w:val="13"/>
        <w:rFonts w:hint="eastAsia"/>
        <w:sz w:val="28"/>
        <w:szCs w:val="28"/>
      </w:rPr>
      <w:t xml:space="preserve"> </w:t>
    </w:r>
    <w:r>
      <w:rPr>
        <w:rStyle w:val="13"/>
        <w:rFonts w:hint="eastAsia" w:ascii="方正书宋_GBK" w:hAnsi="宋体" w:eastAsia="方正书宋_GBK"/>
        <w:sz w:val="28"/>
        <w:szCs w:val="28"/>
      </w:rPr>
      <w:t>—</w:t>
    </w:r>
  </w:p>
  <w:p>
    <w:pPr>
      <w:pStyle w:val="6"/>
      <w:ind w:firstLine="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6E66267"/>
    <w:rsid w:val="0000208E"/>
    <w:rsid w:val="00007828"/>
    <w:rsid w:val="00010A30"/>
    <w:rsid w:val="00014C77"/>
    <w:rsid w:val="00021B02"/>
    <w:rsid w:val="00036989"/>
    <w:rsid w:val="00041371"/>
    <w:rsid w:val="0005373F"/>
    <w:rsid w:val="00053A6B"/>
    <w:rsid w:val="00053F28"/>
    <w:rsid w:val="000557F5"/>
    <w:rsid w:val="000572A5"/>
    <w:rsid w:val="000622B3"/>
    <w:rsid w:val="00085580"/>
    <w:rsid w:val="000910B2"/>
    <w:rsid w:val="00097166"/>
    <w:rsid w:val="00097260"/>
    <w:rsid w:val="000B4471"/>
    <w:rsid w:val="000C3B19"/>
    <w:rsid w:val="000D6121"/>
    <w:rsid w:val="00100167"/>
    <w:rsid w:val="00104A24"/>
    <w:rsid w:val="0012072A"/>
    <w:rsid w:val="00122375"/>
    <w:rsid w:val="001636C1"/>
    <w:rsid w:val="00176623"/>
    <w:rsid w:val="0017788A"/>
    <w:rsid w:val="00187118"/>
    <w:rsid w:val="00192274"/>
    <w:rsid w:val="00192D0C"/>
    <w:rsid w:val="001A193C"/>
    <w:rsid w:val="001B1207"/>
    <w:rsid w:val="001B2DB6"/>
    <w:rsid w:val="001B5189"/>
    <w:rsid w:val="001B5314"/>
    <w:rsid w:val="001C0A33"/>
    <w:rsid w:val="001C675F"/>
    <w:rsid w:val="001D57DE"/>
    <w:rsid w:val="001F1895"/>
    <w:rsid w:val="001F4089"/>
    <w:rsid w:val="00200B5C"/>
    <w:rsid w:val="00206ABA"/>
    <w:rsid w:val="00215183"/>
    <w:rsid w:val="00216DED"/>
    <w:rsid w:val="002171F2"/>
    <w:rsid w:val="00222477"/>
    <w:rsid w:val="00230BE0"/>
    <w:rsid w:val="00230F38"/>
    <w:rsid w:val="00236C2B"/>
    <w:rsid w:val="00237108"/>
    <w:rsid w:val="00237C8E"/>
    <w:rsid w:val="00240348"/>
    <w:rsid w:val="00240365"/>
    <w:rsid w:val="00242927"/>
    <w:rsid w:val="0025629A"/>
    <w:rsid w:val="00274918"/>
    <w:rsid w:val="00281BE0"/>
    <w:rsid w:val="002869A7"/>
    <w:rsid w:val="00292551"/>
    <w:rsid w:val="0029652E"/>
    <w:rsid w:val="002A4696"/>
    <w:rsid w:val="002B0F9E"/>
    <w:rsid w:val="002C28F6"/>
    <w:rsid w:val="002D2433"/>
    <w:rsid w:val="002F5AB0"/>
    <w:rsid w:val="00301C9C"/>
    <w:rsid w:val="00302062"/>
    <w:rsid w:val="00314D2C"/>
    <w:rsid w:val="00317E7B"/>
    <w:rsid w:val="0032351F"/>
    <w:rsid w:val="00323F44"/>
    <w:rsid w:val="00352D36"/>
    <w:rsid w:val="00353688"/>
    <w:rsid w:val="00366A4B"/>
    <w:rsid w:val="00373625"/>
    <w:rsid w:val="003A2376"/>
    <w:rsid w:val="003A43A3"/>
    <w:rsid w:val="003A4E33"/>
    <w:rsid w:val="003A5DE9"/>
    <w:rsid w:val="003B48B6"/>
    <w:rsid w:val="003B6B64"/>
    <w:rsid w:val="003B786C"/>
    <w:rsid w:val="003C64D0"/>
    <w:rsid w:val="004045B0"/>
    <w:rsid w:val="00406C0A"/>
    <w:rsid w:val="00407339"/>
    <w:rsid w:val="0041217E"/>
    <w:rsid w:val="004211FC"/>
    <w:rsid w:val="0043517C"/>
    <w:rsid w:val="004374FD"/>
    <w:rsid w:val="004407E6"/>
    <w:rsid w:val="00441984"/>
    <w:rsid w:val="00447294"/>
    <w:rsid w:val="00452B1C"/>
    <w:rsid w:val="004578DB"/>
    <w:rsid w:val="00461EA7"/>
    <w:rsid w:val="0046319B"/>
    <w:rsid w:val="00466801"/>
    <w:rsid w:val="00473030"/>
    <w:rsid w:val="00474059"/>
    <w:rsid w:val="004F1C48"/>
    <w:rsid w:val="005067FA"/>
    <w:rsid w:val="00516263"/>
    <w:rsid w:val="0051694F"/>
    <w:rsid w:val="0052220B"/>
    <w:rsid w:val="00524CF4"/>
    <w:rsid w:val="0052550A"/>
    <w:rsid w:val="005348B4"/>
    <w:rsid w:val="00554F77"/>
    <w:rsid w:val="00557CC8"/>
    <w:rsid w:val="0056667F"/>
    <w:rsid w:val="00585628"/>
    <w:rsid w:val="005A42A7"/>
    <w:rsid w:val="005A5F13"/>
    <w:rsid w:val="005B6656"/>
    <w:rsid w:val="005C392C"/>
    <w:rsid w:val="005D6687"/>
    <w:rsid w:val="005E0087"/>
    <w:rsid w:val="005F0BCB"/>
    <w:rsid w:val="005F1CBD"/>
    <w:rsid w:val="005F714E"/>
    <w:rsid w:val="0061267D"/>
    <w:rsid w:val="006153FC"/>
    <w:rsid w:val="00616684"/>
    <w:rsid w:val="00623AB4"/>
    <w:rsid w:val="0062709B"/>
    <w:rsid w:val="00631948"/>
    <w:rsid w:val="0063276A"/>
    <w:rsid w:val="006334CE"/>
    <w:rsid w:val="00634CCD"/>
    <w:rsid w:val="00641441"/>
    <w:rsid w:val="00656E5C"/>
    <w:rsid w:val="00672320"/>
    <w:rsid w:val="006832DF"/>
    <w:rsid w:val="006934DB"/>
    <w:rsid w:val="006A0FB3"/>
    <w:rsid w:val="006A3678"/>
    <w:rsid w:val="006B2974"/>
    <w:rsid w:val="006B4433"/>
    <w:rsid w:val="006C1864"/>
    <w:rsid w:val="006C39D8"/>
    <w:rsid w:val="006C3A25"/>
    <w:rsid w:val="006C4F33"/>
    <w:rsid w:val="006C599C"/>
    <w:rsid w:val="006C7FC4"/>
    <w:rsid w:val="006D1227"/>
    <w:rsid w:val="006F2467"/>
    <w:rsid w:val="006F5EE9"/>
    <w:rsid w:val="00703877"/>
    <w:rsid w:val="00706947"/>
    <w:rsid w:val="007108F2"/>
    <w:rsid w:val="00717E48"/>
    <w:rsid w:val="00720EE2"/>
    <w:rsid w:val="00725326"/>
    <w:rsid w:val="007272EA"/>
    <w:rsid w:val="00743987"/>
    <w:rsid w:val="007457E5"/>
    <w:rsid w:val="00751D0D"/>
    <w:rsid w:val="00752051"/>
    <w:rsid w:val="00752AEA"/>
    <w:rsid w:val="007635CA"/>
    <w:rsid w:val="007902E5"/>
    <w:rsid w:val="00790C2D"/>
    <w:rsid w:val="007A1793"/>
    <w:rsid w:val="007A32C3"/>
    <w:rsid w:val="007A4CAB"/>
    <w:rsid w:val="007C14C5"/>
    <w:rsid w:val="007E537B"/>
    <w:rsid w:val="008000C7"/>
    <w:rsid w:val="00801EF2"/>
    <w:rsid w:val="008127E5"/>
    <w:rsid w:val="008324CE"/>
    <w:rsid w:val="0083332F"/>
    <w:rsid w:val="008361BB"/>
    <w:rsid w:val="0084552D"/>
    <w:rsid w:val="00847994"/>
    <w:rsid w:val="00853D35"/>
    <w:rsid w:val="00862D9B"/>
    <w:rsid w:val="0087188A"/>
    <w:rsid w:val="00871FEF"/>
    <w:rsid w:val="008748A7"/>
    <w:rsid w:val="00890C8B"/>
    <w:rsid w:val="008B76E3"/>
    <w:rsid w:val="008B79A3"/>
    <w:rsid w:val="008C1747"/>
    <w:rsid w:val="008E15FD"/>
    <w:rsid w:val="008E2B39"/>
    <w:rsid w:val="008E65FF"/>
    <w:rsid w:val="008F00DF"/>
    <w:rsid w:val="00911405"/>
    <w:rsid w:val="0091255D"/>
    <w:rsid w:val="00922187"/>
    <w:rsid w:val="00927312"/>
    <w:rsid w:val="009352E4"/>
    <w:rsid w:val="00935B51"/>
    <w:rsid w:val="00936E9B"/>
    <w:rsid w:val="00937F78"/>
    <w:rsid w:val="00944F14"/>
    <w:rsid w:val="00953D09"/>
    <w:rsid w:val="00954A48"/>
    <w:rsid w:val="00972F7F"/>
    <w:rsid w:val="00987D4D"/>
    <w:rsid w:val="00992D84"/>
    <w:rsid w:val="009A21FE"/>
    <w:rsid w:val="009A3255"/>
    <w:rsid w:val="009A6D63"/>
    <w:rsid w:val="009B3AF2"/>
    <w:rsid w:val="009B5149"/>
    <w:rsid w:val="009D3459"/>
    <w:rsid w:val="009F17B4"/>
    <w:rsid w:val="00A01D7D"/>
    <w:rsid w:val="00A0670E"/>
    <w:rsid w:val="00A167AA"/>
    <w:rsid w:val="00A21327"/>
    <w:rsid w:val="00A307F4"/>
    <w:rsid w:val="00A42693"/>
    <w:rsid w:val="00A435CE"/>
    <w:rsid w:val="00A74E19"/>
    <w:rsid w:val="00A84B86"/>
    <w:rsid w:val="00A90931"/>
    <w:rsid w:val="00AA030B"/>
    <w:rsid w:val="00AA1942"/>
    <w:rsid w:val="00AA4921"/>
    <w:rsid w:val="00AA511B"/>
    <w:rsid w:val="00AB093B"/>
    <w:rsid w:val="00AC65B1"/>
    <w:rsid w:val="00AC70F9"/>
    <w:rsid w:val="00AE696A"/>
    <w:rsid w:val="00AF3C48"/>
    <w:rsid w:val="00B00E1E"/>
    <w:rsid w:val="00B12C07"/>
    <w:rsid w:val="00B33807"/>
    <w:rsid w:val="00B35CEC"/>
    <w:rsid w:val="00B5183C"/>
    <w:rsid w:val="00B5204E"/>
    <w:rsid w:val="00B6180B"/>
    <w:rsid w:val="00B75A1D"/>
    <w:rsid w:val="00B84FAE"/>
    <w:rsid w:val="00B97330"/>
    <w:rsid w:val="00B97B4E"/>
    <w:rsid w:val="00B97CC9"/>
    <w:rsid w:val="00BA0B61"/>
    <w:rsid w:val="00BA4DB0"/>
    <w:rsid w:val="00BB60B5"/>
    <w:rsid w:val="00BC3DE8"/>
    <w:rsid w:val="00BC496E"/>
    <w:rsid w:val="00BC508E"/>
    <w:rsid w:val="00BC5FB2"/>
    <w:rsid w:val="00BD54A8"/>
    <w:rsid w:val="00BD5D03"/>
    <w:rsid w:val="00BD5E7B"/>
    <w:rsid w:val="00BE1AC4"/>
    <w:rsid w:val="00BF5695"/>
    <w:rsid w:val="00C0557D"/>
    <w:rsid w:val="00C06ED9"/>
    <w:rsid w:val="00C07B95"/>
    <w:rsid w:val="00C07EA6"/>
    <w:rsid w:val="00C32BAE"/>
    <w:rsid w:val="00C459A4"/>
    <w:rsid w:val="00C47034"/>
    <w:rsid w:val="00C50AFF"/>
    <w:rsid w:val="00C50C9A"/>
    <w:rsid w:val="00C606F0"/>
    <w:rsid w:val="00C63242"/>
    <w:rsid w:val="00C75859"/>
    <w:rsid w:val="00C9060D"/>
    <w:rsid w:val="00C9124C"/>
    <w:rsid w:val="00CA2DD3"/>
    <w:rsid w:val="00CB0B0B"/>
    <w:rsid w:val="00CB2741"/>
    <w:rsid w:val="00CC2338"/>
    <w:rsid w:val="00CC5ACF"/>
    <w:rsid w:val="00CD2B0D"/>
    <w:rsid w:val="00CE0D2E"/>
    <w:rsid w:val="00CE2320"/>
    <w:rsid w:val="00CE4014"/>
    <w:rsid w:val="00CE609F"/>
    <w:rsid w:val="00CF2118"/>
    <w:rsid w:val="00D03559"/>
    <w:rsid w:val="00D079F2"/>
    <w:rsid w:val="00D10AF4"/>
    <w:rsid w:val="00D10D0E"/>
    <w:rsid w:val="00D15F50"/>
    <w:rsid w:val="00D213E6"/>
    <w:rsid w:val="00D35B72"/>
    <w:rsid w:val="00D42AA7"/>
    <w:rsid w:val="00D52C0C"/>
    <w:rsid w:val="00D66596"/>
    <w:rsid w:val="00D76F16"/>
    <w:rsid w:val="00D77140"/>
    <w:rsid w:val="00DA5AD6"/>
    <w:rsid w:val="00DB6335"/>
    <w:rsid w:val="00DC097F"/>
    <w:rsid w:val="00DC561E"/>
    <w:rsid w:val="00DE1087"/>
    <w:rsid w:val="00DE1AB9"/>
    <w:rsid w:val="00DE2C82"/>
    <w:rsid w:val="00DE33F7"/>
    <w:rsid w:val="00DF0F6D"/>
    <w:rsid w:val="00DF13E1"/>
    <w:rsid w:val="00E178DB"/>
    <w:rsid w:val="00E226DC"/>
    <w:rsid w:val="00E2717D"/>
    <w:rsid w:val="00E44221"/>
    <w:rsid w:val="00E53D7C"/>
    <w:rsid w:val="00E72A29"/>
    <w:rsid w:val="00E8191A"/>
    <w:rsid w:val="00E82AC1"/>
    <w:rsid w:val="00E85AB6"/>
    <w:rsid w:val="00E97635"/>
    <w:rsid w:val="00EA202C"/>
    <w:rsid w:val="00EB200F"/>
    <w:rsid w:val="00EB4D1E"/>
    <w:rsid w:val="00EC4EAC"/>
    <w:rsid w:val="00EF33E9"/>
    <w:rsid w:val="00F0580D"/>
    <w:rsid w:val="00F07D6F"/>
    <w:rsid w:val="00F211CD"/>
    <w:rsid w:val="00F85062"/>
    <w:rsid w:val="00F8570C"/>
    <w:rsid w:val="00F86ED2"/>
    <w:rsid w:val="00F968BC"/>
    <w:rsid w:val="00F96ACC"/>
    <w:rsid w:val="00FA3A64"/>
    <w:rsid w:val="00FC0D0F"/>
    <w:rsid w:val="00FC221E"/>
    <w:rsid w:val="00FD2DBD"/>
    <w:rsid w:val="00FD5B04"/>
    <w:rsid w:val="00FF3D8E"/>
    <w:rsid w:val="01023503"/>
    <w:rsid w:val="01EC1471"/>
    <w:rsid w:val="05A62F0B"/>
    <w:rsid w:val="06E66267"/>
    <w:rsid w:val="08E94A37"/>
    <w:rsid w:val="0B8043F1"/>
    <w:rsid w:val="0D5772E5"/>
    <w:rsid w:val="103D31B2"/>
    <w:rsid w:val="140D0A98"/>
    <w:rsid w:val="142D01DA"/>
    <w:rsid w:val="14B77F84"/>
    <w:rsid w:val="1B1775C3"/>
    <w:rsid w:val="1B9755BF"/>
    <w:rsid w:val="1C302DAE"/>
    <w:rsid w:val="1E6A6F54"/>
    <w:rsid w:val="1F8A6766"/>
    <w:rsid w:val="258A1B8A"/>
    <w:rsid w:val="26B96607"/>
    <w:rsid w:val="29131085"/>
    <w:rsid w:val="2966219F"/>
    <w:rsid w:val="2BA77E4D"/>
    <w:rsid w:val="2E2B04DD"/>
    <w:rsid w:val="30A21530"/>
    <w:rsid w:val="317B5AEB"/>
    <w:rsid w:val="318626D4"/>
    <w:rsid w:val="32B830B8"/>
    <w:rsid w:val="33AA7870"/>
    <w:rsid w:val="374310C0"/>
    <w:rsid w:val="388D346C"/>
    <w:rsid w:val="3A215A84"/>
    <w:rsid w:val="3A896F90"/>
    <w:rsid w:val="3C724DA0"/>
    <w:rsid w:val="3C784C76"/>
    <w:rsid w:val="3FC17E2A"/>
    <w:rsid w:val="402D089D"/>
    <w:rsid w:val="40FA7E16"/>
    <w:rsid w:val="413A3D1B"/>
    <w:rsid w:val="453C14AC"/>
    <w:rsid w:val="47166468"/>
    <w:rsid w:val="48995DB0"/>
    <w:rsid w:val="48C27CA9"/>
    <w:rsid w:val="49EE634A"/>
    <w:rsid w:val="4B437660"/>
    <w:rsid w:val="50123364"/>
    <w:rsid w:val="50BA0718"/>
    <w:rsid w:val="51110B4E"/>
    <w:rsid w:val="5199762B"/>
    <w:rsid w:val="55054D2E"/>
    <w:rsid w:val="589A60D1"/>
    <w:rsid w:val="5A8C3C93"/>
    <w:rsid w:val="5B4B51F0"/>
    <w:rsid w:val="5FC6397C"/>
    <w:rsid w:val="60A27CED"/>
    <w:rsid w:val="62AF3FA2"/>
    <w:rsid w:val="65715901"/>
    <w:rsid w:val="6BAF472E"/>
    <w:rsid w:val="6D097C5C"/>
    <w:rsid w:val="6FB869B6"/>
    <w:rsid w:val="70A26FC6"/>
    <w:rsid w:val="70E87352"/>
    <w:rsid w:val="763E6EE4"/>
    <w:rsid w:val="76B07EEA"/>
    <w:rsid w:val="76CB2B08"/>
    <w:rsid w:val="77724286"/>
    <w:rsid w:val="78FB780E"/>
    <w:rsid w:val="7B1836E8"/>
    <w:rsid w:val="7C2F6F3E"/>
    <w:rsid w:val="7C556C24"/>
    <w:rsid w:val="7EAE4C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0"/>
      <w:szCs w:val="22"/>
      <w:lang w:val="en-US" w:eastAsia="zh-CN" w:bidi="ar-SA"/>
    </w:rPr>
  </w:style>
  <w:style w:type="paragraph" w:styleId="2">
    <w:name w:val="heading 1"/>
    <w:basedOn w:val="1"/>
    <w:next w:val="1"/>
    <w:link w:val="20"/>
    <w:qFormat/>
    <w:uiPriority w:val="0"/>
    <w:pPr>
      <w:keepNext/>
      <w:keepLines/>
      <w:outlineLvl w:val="0"/>
    </w:pPr>
    <w:rPr>
      <w:rFonts w:eastAsia="黑体"/>
      <w:bCs/>
      <w:kern w:val="44"/>
      <w:szCs w:val="44"/>
    </w:rPr>
  </w:style>
  <w:style w:type="paragraph" w:styleId="3">
    <w:name w:val="heading 2"/>
    <w:basedOn w:val="1"/>
    <w:next w:val="1"/>
    <w:link w:val="21"/>
    <w:unhideWhenUsed/>
    <w:qFormat/>
    <w:uiPriority w:val="0"/>
    <w:pPr>
      <w:keepNext/>
      <w:keepLines/>
      <w:outlineLvl w:val="1"/>
    </w:pPr>
    <w:rPr>
      <w:rFonts w:ascii="Cambria" w:hAnsi="Cambria" w:eastAsia="楷体"/>
      <w:bCs/>
      <w:szCs w:val="32"/>
    </w:rPr>
  </w:style>
  <w:style w:type="character" w:default="1" w:styleId="12">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4">
    <w:name w:val="Document Map"/>
    <w:basedOn w:val="1"/>
    <w:link w:val="17"/>
    <w:qFormat/>
    <w:uiPriority w:val="0"/>
    <w:rPr>
      <w:rFonts w:ascii="宋体" w:eastAsia="宋体"/>
      <w:sz w:val="18"/>
      <w:szCs w:val="18"/>
    </w:rPr>
  </w:style>
  <w:style w:type="paragraph" w:styleId="5">
    <w:name w:val="Balloon Text"/>
    <w:basedOn w:val="1"/>
    <w:link w:val="16"/>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296"/>
      </w:tabs>
      <w:spacing w:line="300" w:lineRule="auto"/>
      <w:ind w:firstLine="0" w:firstLineChars="0"/>
    </w:pPr>
    <w:rPr>
      <w:b/>
      <w:sz w:val="28"/>
      <w:szCs w:val="24"/>
    </w:rPr>
  </w:style>
  <w:style w:type="paragraph" w:styleId="9">
    <w:name w:val="toc 2"/>
    <w:basedOn w:val="1"/>
    <w:next w:val="1"/>
    <w:qFormat/>
    <w:uiPriority w:val="39"/>
    <w:pPr>
      <w:tabs>
        <w:tab w:val="right" w:leader="dot" w:pos="8296"/>
      </w:tabs>
      <w:ind w:firstLine="0" w:firstLineChars="0"/>
    </w:pPr>
    <w:rPr>
      <w:rFonts w:cs="楷体_GB2312"/>
      <w:sz w:val="24"/>
      <w:szCs w:val="24"/>
    </w:rPr>
  </w:style>
  <w:style w:type="paragraph" w:styleId="10">
    <w:name w:val="Normal (Web)"/>
    <w:basedOn w:val="1"/>
    <w:qFormat/>
    <w:uiPriority w:val="0"/>
    <w:pPr>
      <w:spacing w:beforeAutospacing="1" w:afterAutospacing="1"/>
      <w:jc w:val="left"/>
    </w:pPr>
    <w:rPr>
      <w:kern w:val="0"/>
      <w:sz w:val="24"/>
    </w:rPr>
  </w:style>
  <w:style w:type="paragraph" w:styleId="11">
    <w:name w:val="Title"/>
    <w:basedOn w:val="1"/>
    <w:next w:val="1"/>
    <w:link w:val="22"/>
    <w:qFormat/>
    <w:uiPriority w:val="0"/>
    <w:pPr>
      <w:ind w:firstLine="0" w:firstLineChars="0"/>
      <w:jc w:val="center"/>
    </w:pPr>
    <w:rPr>
      <w:rFonts w:eastAsia="宋体"/>
      <w:bCs/>
      <w:sz w:val="21"/>
      <w:szCs w:val="32"/>
    </w:rPr>
  </w:style>
  <w:style w:type="character" w:styleId="13">
    <w:name w:val="page number"/>
    <w:basedOn w:val="12"/>
    <w:qFormat/>
    <w:uiPriority w:val="0"/>
  </w:style>
  <w:style w:type="character" w:styleId="14">
    <w:name w:val="Hyperlink"/>
    <w:basedOn w:val="12"/>
    <w:qFormat/>
    <w:uiPriority w:val="99"/>
    <w:rPr>
      <w:color w:val="0000FF"/>
      <w:u w:val="single"/>
    </w:rPr>
  </w:style>
  <w:style w:type="character" w:customStyle="1" w:styleId="16">
    <w:name w:val="批注框文本 Char"/>
    <w:basedOn w:val="12"/>
    <w:link w:val="5"/>
    <w:qFormat/>
    <w:uiPriority w:val="0"/>
    <w:rPr>
      <w:rFonts w:ascii="Times New Roman" w:hAnsi="Times New Roman" w:eastAsia="仿宋_GB2312" w:cs="Times New Roman"/>
      <w:kern w:val="2"/>
      <w:sz w:val="18"/>
      <w:szCs w:val="18"/>
    </w:rPr>
  </w:style>
  <w:style w:type="character" w:customStyle="1" w:styleId="17">
    <w:name w:val="文档结构图 Char"/>
    <w:basedOn w:val="12"/>
    <w:link w:val="4"/>
    <w:qFormat/>
    <w:uiPriority w:val="0"/>
    <w:rPr>
      <w:rFonts w:ascii="宋体"/>
      <w:kern w:val="2"/>
      <w:sz w:val="18"/>
      <w:szCs w:val="18"/>
    </w:rPr>
  </w:style>
  <w:style w:type="character" w:customStyle="1" w:styleId="18">
    <w:name w:val="页眉 Char"/>
    <w:basedOn w:val="12"/>
    <w:link w:val="7"/>
    <w:qFormat/>
    <w:uiPriority w:val="99"/>
    <w:rPr>
      <w:rFonts w:eastAsia="仿宋_GB2312"/>
      <w:kern w:val="2"/>
      <w:sz w:val="18"/>
      <w:szCs w:val="18"/>
    </w:rPr>
  </w:style>
  <w:style w:type="character" w:customStyle="1" w:styleId="19">
    <w:name w:val="页脚 Char"/>
    <w:basedOn w:val="12"/>
    <w:link w:val="6"/>
    <w:qFormat/>
    <w:uiPriority w:val="0"/>
    <w:rPr>
      <w:rFonts w:eastAsia="仿宋_GB2312"/>
      <w:kern w:val="2"/>
      <w:sz w:val="18"/>
      <w:szCs w:val="18"/>
    </w:rPr>
  </w:style>
  <w:style w:type="character" w:customStyle="1" w:styleId="20">
    <w:name w:val="标题 1 Char"/>
    <w:basedOn w:val="12"/>
    <w:link w:val="2"/>
    <w:qFormat/>
    <w:uiPriority w:val="0"/>
    <w:rPr>
      <w:rFonts w:eastAsia="黑体"/>
      <w:bCs/>
      <w:kern w:val="44"/>
      <w:sz w:val="30"/>
      <w:szCs w:val="44"/>
    </w:rPr>
  </w:style>
  <w:style w:type="character" w:customStyle="1" w:styleId="21">
    <w:name w:val="标题 2 Char"/>
    <w:basedOn w:val="12"/>
    <w:link w:val="3"/>
    <w:qFormat/>
    <w:uiPriority w:val="0"/>
    <w:rPr>
      <w:rFonts w:ascii="Cambria" w:hAnsi="Cambria" w:eastAsia="楷体"/>
      <w:bCs/>
      <w:kern w:val="2"/>
      <w:sz w:val="30"/>
      <w:szCs w:val="32"/>
    </w:rPr>
  </w:style>
  <w:style w:type="character" w:customStyle="1" w:styleId="22">
    <w:name w:val="标题 Char"/>
    <w:basedOn w:val="12"/>
    <w:link w:val="11"/>
    <w:qFormat/>
    <w:uiPriority w:val="0"/>
    <w:rPr>
      <w:bCs/>
      <w:kern w:val="2"/>
      <w:sz w:val="21"/>
      <w:szCs w:val="32"/>
    </w:rPr>
  </w:style>
  <w:style w:type="paragraph" w:styleId="23">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F64EF-552F-4931-8211-86EE73ED43A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51</Pages>
  <Words>19150</Words>
  <Characters>10256</Characters>
  <Lines>85</Lines>
  <Paragraphs>58</Paragraphs>
  <TotalTime>7</TotalTime>
  <ScaleCrop>false</ScaleCrop>
  <LinksUpToDate>false</LinksUpToDate>
  <CharactersWithSpaces>29348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2019-03-05T09:22:00Z</dcterms:created>
  <dc:creator>伍旭</dc:creator>
  <cp:lastModifiedBy>元媛麻麻</cp:lastModifiedBy>
  <cp:lastPrinted>2019-01-15T13:25:00Z</cp:lastPrinted>
  <dcterms:modified xsi:type="dcterms:W3CDTF">2019-03-11T08:34:37Z</dcterms:modified>
  <dc:title>附件</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