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43" w:rsidRDefault="00C36CF6">
      <w:pPr>
        <w:widowControl w:val="0"/>
        <w:kinsoku/>
        <w:autoSpaceDE/>
        <w:autoSpaceDN/>
        <w:spacing w:line="600" w:lineRule="exact"/>
        <w:ind w:left="1280" w:hangingChars="400" w:hanging="1280"/>
        <w:textAlignment w:val="auto"/>
        <w:rPr>
          <w:rFonts w:ascii="仿宋_GB2312" w:eastAsia="仿宋_GB2312" w:hAnsi="黑体" w:cs="黑体"/>
          <w:snapToGrid/>
          <w:color w:val="auto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ascii="仿宋_GB2312" w:eastAsia="仿宋_GB2312" w:hAnsi="黑体" w:cs="黑体" w:hint="eastAsia"/>
          <w:snapToGrid/>
          <w:color w:val="auto"/>
          <w:kern w:val="2"/>
          <w:sz w:val="32"/>
          <w:szCs w:val="32"/>
          <w:lang w:eastAsia="zh-CN"/>
        </w:rPr>
        <w:t>附件2：</w:t>
      </w:r>
      <w:r>
        <w:rPr>
          <w:rFonts w:ascii="仿宋_GB2312" w:eastAsia="仿宋_GB2312" w:hAnsi="黑体" w:cs="黑体" w:hint="eastAsia"/>
          <w:snapToGrid/>
          <w:color w:val="auto"/>
          <w:spacing w:val="-6"/>
          <w:kern w:val="2"/>
          <w:sz w:val="32"/>
          <w:szCs w:val="32"/>
          <w:lang w:eastAsia="zh-CN"/>
        </w:rPr>
        <w:t>住宅小区违规行为巡查、劝阻、报告“三联单”（模板）</w:t>
      </w:r>
    </w:p>
    <w:p w:rsidR="00713843" w:rsidRDefault="00713843">
      <w:pPr>
        <w:widowControl w:val="0"/>
        <w:kinsoku/>
        <w:autoSpaceDE/>
        <w:autoSpaceDN/>
        <w:adjustRightInd/>
        <w:snapToGrid/>
        <w:spacing w:line="580" w:lineRule="exact"/>
        <w:jc w:val="center"/>
        <w:textAlignment w:val="auto"/>
        <w:rPr>
          <w:rFonts w:ascii="文星标宋" w:eastAsia="文星标宋" w:hAnsi="文星标宋" w:cs="Times New Roman"/>
          <w:b/>
          <w:snapToGrid/>
          <w:color w:val="auto"/>
          <w:kern w:val="2"/>
          <w:sz w:val="36"/>
          <w:szCs w:val="36"/>
          <w:lang w:eastAsia="zh-CN"/>
        </w:rPr>
      </w:pPr>
    </w:p>
    <w:p w:rsidR="00713843" w:rsidRDefault="00C36CF6">
      <w:pPr>
        <w:widowControl w:val="0"/>
        <w:kinsoku/>
        <w:autoSpaceDE/>
        <w:autoSpaceDN/>
        <w:spacing w:line="600" w:lineRule="exact"/>
        <w:jc w:val="center"/>
        <w:textAlignment w:val="auto"/>
        <w:rPr>
          <w:rFonts w:ascii="方正小标宋_GBK" w:eastAsia="方正小标宋_GBK" w:hAnsi="方正小标宋_GBK" w:cs="方正小标宋_GBK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napToGrid/>
          <w:color w:val="auto"/>
          <w:kern w:val="2"/>
          <w:sz w:val="44"/>
          <w:szCs w:val="44"/>
          <w:lang w:eastAsia="zh-CN"/>
        </w:rPr>
        <w:t>住宅小区违规行为巡查、劝阻和报告</w:t>
      </w:r>
    </w:p>
    <w:p w:rsidR="00713843" w:rsidRDefault="00C36CF6">
      <w:pPr>
        <w:widowControl w:val="0"/>
        <w:kinsoku/>
        <w:autoSpaceDE/>
        <w:autoSpaceDN/>
        <w:spacing w:line="600" w:lineRule="exact"/>
        <w:jc w:val="center"/>
        <w:textAlignment w:val="auto"/>
        <w:rPr>
          <w:rFonts w:ascii="方正小标宋_GBK" w:eastAsia="方正小标宋_GBK" w:hAnsi="方正小标宋_GBK" w:cs="方正小标宋_GBK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napToGrid/>
          <w:color w:val="auto"/>
          <w:kern w:val="2"/>
          <w:sz w:val="44"/>
          <w:szCs w:val="44"/>
          <w:lang w:eastAsia="zh-CN"/>
        </w:rPr>
        <w:t>处置记录表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仿宋_GB2312" w:eastAsia="仿宋_GB2312" w:hAnsi="文星标宋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文星标宋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          </w:t>
      </w:r>
      <w:r>
        <w:rPr>
          <w:rFonts w:ascii="仿宋_GB2312" w:eastAsia="仿宋_GB2312" w:hAnsi="文星标宋" w:cs="Times New Roman" w:hint="eastAsia"/>
          <w:snapToGrid/>
          <w:color w:val="auto"/>
          <w:kern w:val="2"/>
          <w:sz w:val="24"/>
          <w:szCs w:val="22"/>
          <w:lang w:eastAsia="zh-CN"/>
        </w:rPr>
        <w:t>（企业名称）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64"/>
        <w:gridCol w:w="2386"/>
        <w:gridCol w:w="1364"/>
        <w:gridCol w:w="2557"/>
      </w:tblGrid>
      <w:tr w:rsidR="00713843">
        <w:trPr>
          <w:trHeight w:val="651"/>
        </w:trPr>
        <w:tc>
          <w:tcPr>
            <w:tcW w:w="851" w:type="dxa"/>
            <w:vMerge w:val="restart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住宅小区基本情况</w:t>
            </w: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小区名称</w:t>
            </w:r>
          </w:p>
        </w:tc>
        <w:tc>
          <w:tcPr>
            <w:tcW w:w="2386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地址</w:t>
            </w:r>
          </w:p>
        </w:tc>
        <w:tc>
          <w:tcPr>
            <w:tcW w:w="2557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</w:tr>
      <w:tr w:rsidR="00713843">
        <w:trPr>
          <w:trHeight w:val="1549"/>
        </w:trPr>
        <w:tc>
          <w:tcPr>
            <w:tcW w:w="851" w:type="dxa"/>
            <w:vMerge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项目经理姓名</w:t>
            </w:r>
          </w:p>
        </w:tc>
        <w:tc>
          <w:tcPr>
            <w:tcW w:w="2386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联系电话</w:t>
            </w:r>
          </w:p>
        </w:tc>
        <w:tc>
          <w:tcPr>
            <w:tcW w:w="2557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</w:tr>
      <w:tr w:rsidR="00713843">
        <w:trPr>
          <w:trHeight w:val="729"/>
        </w:trPr>
        <w:tc>
          <w:tcPr>
            <w:tcW w:w="851" w:type="dxa"/>
            <w:vMerge w:val="restart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巡查发现情况</w:t>
            </w: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发现时间</w:t>
            </w:r>
          </w:p>
        </w:tc>
        <w:tc>
          <w:tcPr>
            <w:tcW w:w="2386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违规人</w:t>
            </w:r>
          </w:p>
        </w:tc>
        <w:tc>
          <w:tcPr>
            <w:tcW w:w="2557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</w:tr>
      <w:tr w:rsidR="00713843">
        <w:trPr>
          <w:trHeight w:val="1377"/>
        </w:trPr>
        <w:tc>
          <w:tcPr>
            <w:tcW w:w="851" w:type="dxa"/>
            <w:vMerge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违规内容</w:t>
            </w:r>
          </w:p>
        </w:tc>
        <w:tc>
          <w:tcPr>
            <w:tcW w:w="6307" w:type="dxa"/>
            <w:gridSpan w:val="3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</w:tr>
      <w:tr w:rsidR="00713843">
        <w:trPr>
          <w:trHeight w:val="784"/>
        </w:trPr>
        <w:tc>
          <w:tcPr>
            <w:tcW w:w="851" w:type="dxa"/>
            <w:vMerge w:val="restart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劝阻制止情况</w:t>
            </w: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劝阻制止时间</w:t>
            </w:r>
          </w:p>
        </w:tc>
        <w:tc>
          <w:tcPr>
            <w:tcW w:w="2386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劝阻制止措施</w:t>
            </w:r>
          </w:p>
        </w:tc>
        <w:tc>
          <w:tcPr>
            <w:tcW w:w="2557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</w:tr>
      <w:tr w:rsidR="00713843">
        <w:trPr>
          <w:trHeight w:val="950"/>
        </w:trPr>
        <w:tc>
          <w:tcPr>
            <w:tcW w:w="851" w:type="dxa"/>
            <w:vMerge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劝阻制止结果</w:t>
            </w:r>
          </w:p>
        </w:tc>
        <w:tc>
          <w:tcPr>
            <w:tcW w:w="6307" w:type="dxa"/>
            <w:gridSpan w:val="3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</w:tr>
      <w:tr w:rsidR="00713843">
        <w:trPr>
          <w:trHeight w:val="762"/>
        </w:trPr>
        <w:tc>
          <w:tcPr>
            <w:tcW w:w="851" w:type="dxa"/>
            <w:vMerge w:val="restart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报告情况</w:t>
            </w: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报告时间</w:t>
            </w:r>
          </w:p>
        </w:tc>
        <w:tc>
          <w:tcPr>
            <w:tcW w:w="2386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报告方式</w:t>
            </w:r>
          </w:p>
        </w:tc>
        <w:tc>
          <w:tcPr>
            <w:tcW w:w="2557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</w:tr>
      <w:tr w:rsidR="00713843">
        <w:trPr>
          <w:trHeight w:val="772"/>
        </w:trPr>
        <w:tc>
          <w:tcPr>
            <w:tcW w:w="851" w:type="dxa"/>
            <w:vMerge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上报部门</w:t>
            </w:r>
          </w:p>
        </w:tc>
        <w:tc>
          <w:tcPr>
            <w:tcW w:w="6307" w:type="dxa"/>
            <w:gridSpan w:val="3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</w:tr>
      <w:tr w:rsidR="00713843">
        <w:trPr>
          <w:trHeight w:val="545"/>
        </w:trPr>
        <w:tc>
          <w:tcPr>
            <w:tcW w:w="851" w:type="dxa"/>
            <w:vMerge w:val="restart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配合处置情况</w:t>
            </w: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处置部门</w:t>
            </w:r>
          </w:p>
        </w:tc>
        <w:tc>
          <w:tcPr>
            <w:tcW w:w="2386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处置时间</w:t>
            </w:r>
          </w:p>
        </w:tc>
        <w:tc>
          <w:tcPr>
            <w:tcW w:w="2557" w:type="dxa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</w:tr>
      <w:tr w:rsidR="00713843">
        <w:trPr>
          <w:trHeight w:val="920"/>
        </w:trPr>
        <w:tc>
          <w:tcPr>
            <w:tcW w:w="851" w:type="dxa"/>
            <w:vMerge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  <w:tc>
          <w:tcPr>
            <w:tcW w:w="1364" w:type="dxa"/>
            <w:vAlign w:val="center"/>
          </w:tcPr>
          <w:p w:rsidR="00713843" w:rsidRDefault="00C36CF6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  <w:r>
              <w:rPr>
                <w:rFonts w:ascii="仿宋_GB2312" w:eastAsia="仿宋_GB2312" w:hAnsi="文星标宋" w:cs="Times New Roman" w:hint="eastAsia"/>
                <w:snapToGrid/>
                <w:color w:val="auto"/>
                <w:kern w:val="2"/>
                <w:sz w:val="24"/>
                <w:szCs w:val="22"/>
                <w:lang w:eastAsia="zh-CN"/>
              </w:rPr>
              <w:t>处置结果</w:t>
            </w:r>
          </w:p>
        </w:tc>
        <w:tc>
          <w:tcPr>
            <w:tcW w:w="6307" w:type="dxa"/>
            <w:gridSpan w:val="3"/>
            <w:vAlign w:val="center"/>
          </w:tcPr>
          <w:p w:rsidR="00713843" w:rsidRDefault="00713843">
            <w:pPr>
              <w:widowControl w:val="0"/>
              <w:kinsoku/>
              <w:autoSpaceDE/>
              <w:autoSpaceDN/>
              <w:jc w:val="center"/>
              <w:textAlignment w:val="auto"/>
              <w:rPr>
                <w:rFonts w:ascii="仿宋_GB2312" w:eastAsia="仿宋_GB2312" w:hAnsi="文星标宋" w:cs="Times New Roman"/>
                <w:snapToGrid/>
                <w:color w:val="auto"/>
                <w:kern w:val="2"/>
                <w:sz w:val="24"/>
                <w:szCs w:val="22"/>
                <w:lang w:eastAsia="zh-CN"/>
              </w:rPr>
            </w:pPr>
          </w:p>
        </w:tc>
      </w:tr>
    </w:tbl>
    <w:p w:rsidR="00713843" w:rsidRDefault="00C36CF6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仿宋_GB2312" w:eastAsia="仿宋_GB2312" w:hAnsi="文星标宋" w:cs="Times New Roman"/>
          <w:snapToGrid/>
          <w:color w:val="auto"/>
          <w:kern w:val="2"/>
          <w:sz w:val="28"/>
          <w:szCs w:val="28"/>
          <w:lang w:eastAsia="zh-CN"/>
        </w:rPr>
      </w:pPr>
      <w:r>
        <w:rPr>
          <w:rFonts w:ascii="仿宋_GB2312" w:eastAsia="仿宋_GB2312" w:hAnsi="文星标宋" w:cs="Times New Roman" w:hint="eastAsia"/>
          <w:snapToGrid/>
          <w:color w:val="auto"/>
          <w:kern w:val="2"/>
          <w:sz w:val="28"/>
          <w:szCs w:val="28"/>
          <w:lang w:eastAsia="zh-CN"/>
        </w:rPr>
        <w:t>备注：表后</w:t>
      </w:r>
      <w:proofErr w:type="gramStart"/>
      <w:r>
        <w:rPr>
          <w:rFonts w:ascii="仿宋_GB2312" w:eastAsia="仿宋_GB2312" w:hAnsi="文星标宋" w:cs="Times New Roman" w:hint="eastAsia"/>
          <w:snapToGrid/>
          <w:color w:val="auto"/>
          <w:kern w:val="2"/>
          <w:sz w:val="28"/>
          <w:szCs w:val="28"/>
          <w:lang w:eastAsia="zh-CN"/>
        </w:rPr>
        <w:t>附现场</w:t>
      </w:r>
      <w:proofErr w:type="gramEnd"/>
      <w:r>
        <w:rPr>
          <w:rFonts w:ascii="仿宋_GB2312" w:eastAsia="仿宋_GB2312" w:hAnsi="文星标宋" w:cs="Times New Roman" w:hint="eastAsia"/>
          <w:snapToGrid/>
          <w:color w:val="auto"/>
          <w:kern w:val="2"/>
          <w:sz w:val="28"/>
          <w:szCs w:val="28"/>
          <w:lang w:eastAsia="zh-CN"/>
        </w:rPr>
        <w:t>照片</w:t>
      </w:r>
    </w:p>
    <w:p w:rsidR="00713843" w:rsidRDefault="00C36CF6">
      <w:pPr>
        <w:widowControl w:val="0"/>
        <w:kinsoku/>
        <w:autoSpaceDE/>
        <w:autoSpaceDN/>
        <w:spacing w:line="720" w:lineRule="exact"/>
        <w:jc w:val="center"/>
        <w:textAlignment w:val="auto"/>
        <w:rPr>
          <w:rFonts w:ascii="方正小标宋_GBK" w:eastAsia="方正小标宋_GBK" w:hAnsi="方正小标宋_GBK" w:cs="方正小标宋_GBK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napToGrid/>
          <w:color w:val="auto"/>
          <w:kern w:val="2"/>
          <w:sz w:val="44"/>
          <w:szCs w:val="44"/>
          <w:lang w:eastAsia="zh-CN"/>
        </w:rPr>
        <w:lastRenderedPageBreak/>
        <w:t>违规行为劝阻</w:t>
      </w:r>
      <w:r w:rsidR="0009358E">
        <w:rPr>
          <w:rFonts w:ascii="方正小标宋_GBK" w:eastAsia="方正小标宋_GBK" w:hAnsi="方正小标宋_GBK" w:cs="方正小标宋_GBK" w:hint="eastAsia"/>
          <w:snapToGrid/>
          <w:color w:val="auto"/>
          <w:kern w:val="2"/>
          <w:sz w:val="44"/>
          <w:szCs w:val="44"/>
          <w:lang w:eastAsia="zh-CN"/>
        </w:rPr>
        <w:t>告</w:t>
      </w:r>
      <w:r>
        <w:rPr>
          <w:rFonts w:ascii="方正小标宋_GBK" w:eastAsia="方正小标宋_GBK" w:hAnsi="方正小标宋_GBK" w:cs="方正小标宋_GBK" w:hint="eastAsia"/>
          <w:snapToGrid/>
          <w:color w:val="auto"/>
          <w:kern w:val="2"/>
          <w:sz w:val="44"/>
          <w:szCs w:val="44"/>
          <w:lang w:eastAsia="zh-CN"/>
        </w:rPr>
        <w:t>知书</w:t>
      </w:r>
    </w:p>
    <w:p w:rsidR="00713843" w:rsidRDefault="00713843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</w:p>
    <w:p w:rsidR="00713843" w:rsidRDefault="00C36CF6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u w:val="single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      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（小区名称）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栋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单元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　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楼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　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室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　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（业主/使用人姓名）：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580" w:lineRule="exact"/>
        <w:ind w:firstLineChars="250" w:firstLine="80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经查，您在物业使用过程中有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          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行为，该行为违反了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          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（法律、法规名称）的有关规定，</w:t>
      </w:r>
      <w:proofErr w:type="gramStart"/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现依据</w:t>
      </w:r>
      <w:proofErr w:type="gramEnd"/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《湖北省物业服务和管理条例》第五十七条规定，请您立即停止上述违规行为，恢复物业原状。</w:t>
      </w:r>
      <w:r w:rsidR="0009358E" w:rsidRPr="0009358E"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如未及时恢复的，我们将报告行政执法机关。</w:t>
      </w:r>
    </w:p>
    <w:p w:rsidR="00713843" w:rsidRDefault="00713843">
      <w:pPr>
        <w:widowControl w:val="0"/>
        <w:kinsoku/>
        <w:autoSpaceDE/>
        <w:autoSpaceDN/>
        <w:adjustRightInd/>
        <w:snapToGrid/>
        <w:spacing w:line="580" w:lineRule="exact"/>
        <w:ind w:firstLine="42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</w:p>
    <w:p w:rsidR="00713843" w:rsidRDefault="00713843">
      <w:pPr>
        <w:widowControl w:val="0"/>
        <w:kinsoku/>
        <w:autoSpaceDE/>
        <w:autoSpaceDN/>
        <w:adjustRightInd/>
        <w:snapToGrid/>
        <w:spacing w:line="580" w:lineRule="exact"/>
        <w:ind w:firstLine="42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</w:p>
    <w:p w:rsidR="00713843" w:rsidRDefault="00C36CF6" w:rsidP="004D5908">
      <w:pPr>
        <w:widowControl w:val="0"/>
        <w:kinsoku/>
        <w:autoSpaceDE/>
        <w:autoSpaceDN/>
        <w:adjustRightInd/>
        <w:snapToGrid/>
        <w:spacing w:line="580" w:lineRule="exact"/>
        <w:ind w:leftChars="1976" w:left="4150" w:firstLineChars="278" w:firstLine="89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（物业服务企业盖章） 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580" w:lineRule="exact"/>
        <w:ind w:firstLineChars="1750" w:firstLine="560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年　 月　 日 </w:t>
      </w:r>
    </w:p>
    <w:p w:rsidR="00713843" w:rsidRDefault="00713843">
      <w:pPr>
        <w:widowControl w:val="0"/>
        <w:kinsoku/>
        <w:autoSpaceDE/>
        <w:autoSpaceDN/>
        <w:adjustRightInd/>
        <w:snapToGrid/>
        <w:spacing w:line="580" w:lineRule="exact"/>
        <w:ind w:firstLine="42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</w:p>
    <w:p w:rsidR="00713843" w:rsidRDefault="00713843">
      <w:pPr>
        <w:widowControl w:val="0"/>
        <w:kinsoku/>
        <w:autoSpaceDE/>
        <w:autoSpaceDN/>
        <w:adjustRightInd/>
        <w:snapToGrid/>
        <w:spacing w:line="580" w:lineRule="exact"/>
        <w:ind w:firstLine="42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</w:p>
    <w:p w:rsidR="00713843" w:rsidRDefault="00C36CF6">
      <w:pPr>
        <w:widowControl w:val="0"/>
        <w:kinsoku/>
        <w:autoSpaceDE/>
        <w:autoSpaceDN/>
        <w:adjustRightInd/>
        <w:snapToGrid/>
        <w:spacing w:line="580" w:lineRule="exact"/>
        <w:ind w:firstLineChars="400" w:firstLine="128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签收人：                签收日期：</w:t>
      </w:r>
    </w:p>
    <w:p w:rsidR="00713843" w:rsidRDefault="00713843">
      <w:pPr>
        <w:widowControl w:val="0"/>
        <w:kinsoku/>
        <w:autoSpaceDE/>
        <w:autoSpaceDN/>
        <w:adjustRightInd/>
        <w:snapToGrid/>
        <w:spacing w:line="580" w:lineRule="exact"/>
        <w:ind w:firstLine="42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</w:p>
    <w:p w:rsidR="00713843" w:rsidRDefault="00713843">
      <w:pPr>
        <w:widowControl w:val="0"/>
        <w:kinsoku/>
        <w:autoSpaceDE/>
        <w:autoSpaceDN/>
        <w:adjustRightInd/>
        <w:snapToGrid/>
        <w:spacing w:line="580" w:lineRule="exact"/>
        <w:ind w:firstLine="42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</w:p>
    <w:p w:rsidR="00713843" w:rsidRDefault="00713843" w:rsidP="0009358E">
      <w:pPr>
        <w:widowControl w:val="0"/>
        <w:kinsoku/>
        <w:autoSpaceDE/>
        <w:autoSpaceDN/>
        <w:adjustRightInd/>
        <w:snapToGrid/>
        <w:spacing w:line="580" w:lineRule="exact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注：本通知书一式二份，一份送达当事人、一份由物业服务企业留存。</w:t>
      </w:r>
    </w:p>
    <w:p w:rsidR="00713843" w:rsidRDefault="00C36CF6">
      <w:pPr>
        <w:widowControl w:val="0"/>
        <w:kinsoku/>
        <w:autoSpaceDE/>
        <w:autoSpaceDN/>
        <w:spacing w:line="720" w:lineRule="exact"/>
        <w:jc w:val="center"/>
        <w:textAlignment w:val="auto"/>
        <w:rPr>
          <w:rFonts w:ascii="方正小标宋_GBK" w:eastAsia="方正小标宋_GBK" w:hAnsi="方正小标宋_GBK" w:cs="方正小标宋_GBK"/>
          <w:snapToGrid/>
          <w:color w:val="auto"/>
          <w:kern w:val="2"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snapToGrid/>
          <w:color w:val="auto"/>
          <w:kern w:val="2"/>
          <w:sz w:val="44"/>
          <w:szCs w:val="44"/>
          <w:lang w:eastAsia="zh-CN"/>
        </w:rPr>
        <w:lastRenderedPageBreak/>
        <w:t>违规行为报告书</w:t>
      </w:r>
    </w:p>
    <w:p w:rsidR="00713843" w:rsidRDefault="00713843">
      <w:pPr>
        <w:widowControl w:val="0"/>
        <w:kinsoku/>
        <w:autoSpaceDE/>
        <w:autoSpaceDN/>
        <w:spacing w:line="600" w:lineRule="exact"/>
        <w:jc w:val="center"/>
        <w:textAlignment w:val="auto"/>
        <w:rPr>
          <w:rFonts w:ascii="方正小标宋_GBK" w:eastAsia="方正小标宋_GBK" w:hAnsi="方正小标宋_GBK" w:cs="方正小标宋_GBK"/>
          <w:snapToGrid/>
          <w:color w:val="auto"/>
          <w:kern w:val="2"/>
          <w:sz w:val="44"/>
          <w:szCs w:val="44"/>
          <w:lang w:eastAsia="zh-CN"/>
        </w:rPr>
      </w:pP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   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（街道办事处名称）： 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本企业在巡查工作中发现，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 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（小区名称）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栋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单元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楼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室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（业主/使用人姓名）在物业使用过程中有下列行为： 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ind w:firstLineChars="250" w:firstLine="80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一、 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ind w:firstLineChars="250" w:firstLine="80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二、 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ind w:firstLineChars="250" w:firstLine="80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上述行为违反了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        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（法律、法规名称）的有关规定，本企业根据《湖北省物业服务和管理条例》第五十七条规定，已于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u w:val="single"/>
          <w:lang w:eastAsia="zh-CN"/>
        </w:rPr>
        <w:t xml:space="preserve">    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日书面告知当事人立即停止违规行为。因劝阻、制止无效，现特向贵部门报告，恳请依法处理。 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ind w:firstLineChars="1550" w:firstLine="496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（物业服务企业盖章） 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ind w:firstLineChars="1750" w:firstLine="560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年　 月　 日 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附： 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1.《违规行为劝阻</w:t>
      </w:r>
      <w:r w:rsidR="00D90595"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告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知书》 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Calibri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 xml:space="preserve">2.违规行为主要证据（照片及相关记录说明） </w:t>
      </w:r>
    </w:p>
    <w:p w:rsidR="00713843" w:rsidRDefault="00C36CF6">
      <w:pPr>
        <w:widowControl w:val="0"/>
        <w:kinsoku/>
        <w:autoSpaceDE/>
        <w:autoSpaceDN/>
        <w:adjustRightInd/>
        <w:snapToGrid/>
        <w:spacing w:line="600" w:lineRule="exact"/>
        <w:ind w:firstLineChars="200" w:firstLine="640"/>
        <w:jc w:val="both"/>
        <w:textAlignment w:val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注：</w:t>
      </w:r>
      <w:r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违法建设、噪声油烟扰民、种菜养鸡等违规行为报告书主送街道办事处，由街道办事处汇总后向有关部门报告，同时抄送</w:t>
      </w:r>
      <w:proofErr w:type="gramStart"/>
      <w:r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属地住</w:t>
      </w:r>
      <w:proofErr w:type="gramEnd"/>
      <w:r>
        <w:rPr>
          <w:rFonts w:ascii="仿宋_GB2312" w:eastAsia="仿宋_GB2312" w:hAnsi="仿宋" w:cs="Times New Roman" w:hint="eastAsia"/>
          <w:snapToGrid/>
          <w:color w:val="auto"/>
          <w:kern w:val="2"/>
          <w:sz w:val="32"/>
          <w:szCs w:val="32"/>
          <w:lang w:eastAsia="zh-CN"/>
        </w:rPr>
        <w:t>建（房管）局，</w:t>
      </w:r>
      <w:r>
        <w:rPr>
          <w:rFonts w:ascii="仿宋_GB2312" w:eastAsia="仿宋_GB2312" w:hAnsi="Calibri" w:cs="Times New Roman" w:hint="eastAsia"/>
          <w:snapToGrid/>
          <w:color w:val="auto"/>
          <w:kern w:val="2"/>
          <w:sz w:val="32"/>
          <w:szCs w:val="32"/>
          <w:lang w:eastAsia="zh-CN"/>
        </w:rPr>
        <w:t>物业服务企业留存一份</w:t>
      </w:r>
    </w:p>
    <w:sectPr w:rsidR="00713843">
      <w:footerReference w:type="default" r:id="rId8"/>
      <w:pgSz w:w="11850" w:h="16840"/>
      <w:pgMar w:top="2098" w:right="1474" w:bottom="1984" w:left="1587" w:header="850" w:footer="164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919" w:rsidRDefault="00885919">
      <w:r>
        <w:separator/>
      </w:r>
    </w:p>
  </w:endnote>
  <w:endnote w:type="continuationSeparator" w:id="0">
    <w:p w:rsidR="00885919" w:rsidRDefault="008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altName w:val="宋体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843" w:rsidRDefault="00C36CF6">
    <w:pPr>
      <w:spacing w:line="171" w:lineRule="auto"/>
      <w:ind w:left="8119"/>
      <w:rPr>
        <w:rFonts w:ascii="宋体" w:eastAsia="宋体" w:hAnsi="宋体" w:cs="宋体"/>
        <w:sz w:val="16"/>
        <w:szCs w:val="16"/>
      </w:rPr>
    </w:pPr>
    <w:r>
      <w:rPr>
        <w:noProof/>
        <w:sz w:val="16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13843" w:rsidRDefault="00C36CF6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E188E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O3pYmt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713843" w:rsidRDefault="00C36CF6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E188E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919" w:rsidRDefault="00885919">
      <w:r>
        <w:separator/>
      </w:r>
    </w:p>
  </w:footnote>
  <w:footnote w:type="continuationSeparator" w:id="0">
    <w:p w:rsidR="00885919" w:rsidRDefault="008859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BlNjI1NTk0NTM0YTNkY2FhZjRlYjc4YWNlODNiMGIifQ=="/>
  </w:docVars>
  <w:rsids>
    <w:rsidRoot w:val="009C4663"/>
    <w:rsid w:val="00007E11"/>
    <w:rsid w:val="0009358E"/>
    <w:rsid w:val="000E73DE"/>
    <w:rsid w:val="00125B51"/>
    <w:rsid w:val="001A6060"/>
    <w:rsid w:val="001B4A2F"/>
    <w:rsid w:val="001F5C47"/>
    <w:rsid w:val="001F6B36"/>
    <w:rsid w:val="00201A5D"/>
    <w:rsid w:val="002232C4"/>
    <w:rsid w:val="00244053"/>
    <w:rsid w:val="00255B74"/>
    <w:rsid w:val="00255B7A"/>
    <w:rsid w:val="00296CAE"/>
    <w:rsid w:val="002E4F50"/>
    <w:rsid w:val="00304EFC"/>
    <w:rsid w:val="0031609A"/>
    <w:rsid w:val="00346491"/>
    <w:rsid w:val="003525AD"/>
    <w:rsid w:val="003678EC"/>
    <w:rsid w:val="00390AD1"/>
    <w:rsid w:val="003A3AD0"/>
    <w:rsid w:val="003C43B7"/>
    <w:rsid w:val="003D0F48"/>
    <w:rsid w:val="003D6354"/>
    <w:rsid w:val="003F4FE0"/>
    <w:rsid w:val="00431CEA"/>
    <w:rsid w:val="004557D8"/>
    <w:rsid w:val="00463C9A"/>
    <w:rsid w:val="004A64B1"/>
    <w:rsid w:val="004D5908"/>
    <w:rsid w:val="004F79E1"/>
    <w:rsid w:val="005151F8"/>
    <w:rsid w:val="00523CD1"/>
    <w:rsid w:val="005262D7"/>
    <w:rsid w:val="005438B9"/>
    <w:rsid w:val="0055060A"/>
    <w:rsid w:val="00572D43"/>
    <w:rsid w:val="00573F61"/>
    <w:rsid w:val="005A6B0E"/>
    <w:rsid w:val="005B24BA"/>
    <w:rsid w:val="005E188E"/>
    <w:rsid w:val="00626DBE"/>
    <w:rsid w:val="006740FB"/>
    <w:rsid w:val="0068045E"/>
    <w:rsid w:val="006A12F6"/>
    <w:rsid w:val="006B01F2"/>
    <w:rsid w:val="006C0A54"/>
    <w:rsid w:val="00713843"/>
    <w:rsid w:val="007154DC"/>
    <w:rsid w:val="00747E1C"/>
    <w:rsid w:val="00797A2E"/>
    <w:rsid w:val="007A3F14"/>
    <w:rsid w:val="007C58F5"/>
    <w:rsid w:val="007C5E19"/>
    <w:rsid w:val="007E5565"/>
    <w:rsid w:val="008326B3"/>
    <w:rsid w:val="008808D2"/>
    <w:rsid w:val="00885919"/>
    <w:rsid w:val="008C3AD4"/>
    <w:rsid w:val="008E2F57"/>
    <w:rsid w:val="00907552"/>
    <w:rsid w:val="00914846"/>
    <w:rsid w:val="00927AC4"/>
    <w:rsid w:val="009717A0"/>
    <w:rsid w:val="009C4663"/>
    <w:rsid w:val="009F3F5C"/>
    <w:rsid w:val="00A651E4"/>
    <w:rsid w:val="00A675CF"/>
    <w:rsid w:val="00A9767D"/>
    <w:rsid w:val="00AD5CF1"/>
    <w:rsid w:val="00AE07DA"/>
    <w:rsid w:val="00AE22AC"/>
    <w:rsid w:val="00AE61B2"/>
    <w:rsid w:val="00B06350"/>
    <w:rsid w:val="00BD1150"/>
    <w:rsid w:val="00BD3036"/>
    <w:rsid w:val="00BF1E2C"/>
    <w:rsid w:val="00C30221"/>
    <w:rsid w:val="00C32BAB"/>
    <w:rsid w:val="00C36CF6"/>
    <w:rsid w:val="00C42755"/>
    <w:rsid w:val="00C91ED0"/>
    <w:rsid w:val="00CA3CDF"/>
    <w:rsid w:val="00D42576"/>
    <w:rsid w:val="00D90595"/>
    <w:rsid w:val="00DA57DA"/>
    <w:rsid w:val="00DC4C13"/>
    <w:rsid w:val="00DF1BFE"/>
    <w:rsid w:val="00DF4228"/>
    <w:rsid w:val="00E81807"/>
    <w:rsid w:val="00E82E25"/>
    <w:rsid w:val="00EC652C"/>
    <w:rsid w:val="00EC7FA8"/>
    <w:rsid w:val="00EE43E2"/>
    <w:rsid w:val="00EF2330"/>
    <w:rsid w:val="00EF71B1"/>
    <w:rsid w:val="00F00B5B"/>
    <w:rsid w:val="00F12262"/>
    <w:rsid w:val="00F13C24"/>
    <w:rsid w:val="00F30916"/>
    <w:rsid w:val="00F90EB3"/>
    <w:rsid w:val="00FA45B4"/>
    <w:rsid w:val="00FD6E51"/>
    <w:rsid w:val="0C383C52"/>
    <w:rsid w:val="25BC160E"/>
    <w:rsid w:val="2C370819"/>
    <w:rsid w:val="30BD1C32"/>
    <w:rsid w:val="35CD170F"/>
    <w:rsid w:val="42C57222"/>
    <w:rsid w:val="46D7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autoRedefine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autoRedefine/>
    <w:qFormat/>
    <w:rPr>
      <w:b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批注框文本 Char"/>
    <w:basedOn w:val="a0"/>
    <w:link w:val="a5"/>
    <w:autoRedefine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2">
    <w:name w:val="页眉 Char"/>
    <w:basedOn w:val="a0"/>
    <w:link w:val="a7"/>
    <w:autoRedefine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1">
    <w:name w:val="页脚 Char"/>
    <w:basedOn w:val="a0"/>
    <w:link w:val="a6"/>
    <w:autoRedefine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日期 Char"/>
    <w:basedOn w:val="a0"/>
    <w:link w:val="a4"/>
    <w:autoRedefine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Date"/>
    <w:basedOn w:val="a"/>
    <w:next w:val="a"/>
    <w:link w:val="Char"/>
    <w:pPr>
      <w:ind w:leftChars="2500" w:left="100"/>
    </w:pPr>
  </w:style>
  <w:style w:type="paragraph" w:styleId="a5">
    <w:name w:val="Balloon Text"/>
    <w:basedOn w:val="a"/>
    <w:link w:val="Char0"/>
    <w:qFormat/>
    <w:rPr>
      <w:sz w:val="18"/>
      <w:szCs w:val="18"/>
    </w:rPr>
  </w:style>
  <w:style w:type="paragraph" w:styleId="a6">
    <w:name w:val="footer"/>
    <w:basedOn w:val="a"/>
    <w:link w:val="Char1"/>
    <w:autoRedefine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7">
    <w:name w:val="header"/>
    <w:basedOn w:val="a"/>
    <w:link w:val="Char2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8">
    <w:name w:val="Normal (Web)"/>
    <w:basedOn w:val="a"/>
    <w:pPr>
      <w:spacing w:before="100" w:beforeAutospacing="1" w:after="100" w:afterAutospacing="1"/>
    </w:pPr>
    <w:rPr>
      <w:rFonts w:cs="Times New Roman"/>
      <w:sz w:val="24"/>
      <w:lang w:eastAsia="zh-CN"/>
    </w:rPr>
  </w:style>
  <w:style w:type="table" w:styleId="a9">
    <w:name w:val="Table Grid"/>
    <w:basedOn w:val="a1"/>
    <w:autoRedefine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autoRedefine/>
    <w:qFormat/>
    <w:rPr>
      <w:b/>
    </w:rPr>
  </w:style>
  <w:style w:type="table" w:customStyle="1" w:styleId="TableNormal">
    <w:name w:val="Table Normal"/>
    <w:autoRedefine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0">
    <w:name w:val="批注框文本 Char"/>
    <w:basedOn w:val="a0"/>
    <w:link w:val="a5"/>
    <w:autoRedefine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2">
    <w:name w:val="页眉 Char"/>
    <w:basedOn w:val="a0"/>
    <w:link w:val="a7"/>
    <w:autoRedefine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1">
    <w:name w:val="页脚 Char"/>
    <w:basedOn w:val="a0"/>
    <w:link w:val="a6"/>
    <w:autoRedefine/>
    <w:qFormat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character" w:customStyle="1" w:styleId="Char">
    <w:name w:val="日期 Char"/>
    <w:basedOn w:val="a0"/>
    <w:link w:val="a4"/>
    <w:autoRedefine/>
    <w:qFormat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135</Words>
  <Characters>772</Characters>
  <Application>Microsoft Office Word</Application>
  <DocSecurity>0</DocSecurity>
  <Lines>6</Lines>
  <Paragraphs>1</Paragraphs>
  <ScaleCrop>false</ScaleCrop>
  <Company>P R C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lenovo</cp:lastModifiedBy>
  <cp:revision>19</cp:revision>
  <cp:lastPrinted>2024-03-16T00:32:00Z</cp:lastPrinted>
  <dcterms:created xsi:type="dcterms:W3CDTF">2024-03-14T13:18:00Z</dcterms:created>
  <dcterms:modified xsi:type="dcterms:W3CDTF">2024-03-21T02:01:00Z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2024-02-19T10:45:00Z</vt:filetime>
  </property>
  <property fmtid="{D5CDD505-2E9C-101B-9397-08002B2CF9AE}" pid="4" name="UsrData">
    <vt:lpwstr>65d2c0dec5135a001f8208a9wl</vt:lpwstr>
  </property>
  <property fmtid="{D5CDD505-2E9C-101B-9397-08002B2CF9AE}" pid="5" name="KSOProductBuildVer">
    <vt:lpwstr>2052-12.1.0.16388</vt:lpwstr>
  </property>
  <property fmtid="{D5CDD505-2E9C-101B-9397-08002B2CF9AE}" pid="6" name="ICV">
    <vt:lpwstr>025F21FAE53249AE83BFCECC685B8357_13</vt:lpwstr>
  </property>
</Properties>
</file>